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094" w:rsidRPr="00412B49" w:rsidRDefault="00A44094" w:rsidP="00A44094">
      <w:pPr>
        <w:ind w:right="-5"/>
        <w:jc w:val="center"/>
        <w:rPr>
          <w:caps/>
          <w:sz w:val="26"/>
          <w:szCs w:val="26"/>
        </w:rPr>
      </w:pPr>
      <w:r w:rsidRPr="00A44094">
        <w:rPr>
          <w:rFonts w:cs="Calibri"/>
          <w:caps/>
          <w:sz w:val="22"/>
          <w:szCs w:val="22"/>
          <w:lang w:val="uk-UA" w:eastAsia="uk-UA"/>
        </w:rPr>
        <w:object w:dxaOrig="5399" w:dyaOrig="6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46.95pt" o:ole="" o:preferrelative="f" fillcolor="window">
            <v:imagedata r:id="rId5" o:title=""/>
            <o:lock v:ext="edit" aspectratio="f"/>
          </v:shape>
          <o:OLEObject Type="Embed" ProgID="PBrush" ShapeID="_x0000_i1025" DrawAspect="Content" ObjectID="_1846397001" r:id="rId6"/>
        </w:object>
      </w:r>
    </w:p>
    <w:p w:rsidR="00A44094" w:rsidRPr="00A44094" w:rsidRDefault="00A44094" w:rsidP="00A44094">
      <w:pPr>
        <w:pStyle w:val="a3"/>
        <w:rPr>
          <w:b w:val="0"/>
          <w:szCs w:val="28"/>
        </w:rPr>
      </w:pPr>
      <w:r w:rsidRPr="00AB5538">
        <w:rPr>
          <w:color w:val="auto"/>
          <w:szCs w:val="28"/>
        </w:rPr>
        <w:t xml:space="preserve">МАКАРІВСЬКА СЕЛИЩНА РАДА </w:t>
      </w:r>
    </w:p>
    <w:p w:rsidR="00A44094" w:rsidRDefault="00A44094" w:rsidP="00A44094">
      <w:pPr>
        <w:pStyle w:val="1"/>
        <w:spacing w:before="0" w:beforeAutospacing="0" w:after="0" w:afterAutospacing="0"/>
        <w:jc w:val="center"/>
        <w:rPr>
          <w:sz w:val="28"/>
          <w:szCs w:val="28"/>
        </w:rPr>
      </w:pPr>
    </w:p>
    <w:p w:rsidR="00A44094" w:rsidRDefault="0039588E" w:rsidP="00A44094">
      <w:pPr>
        <w:pStyle w:val="1"/>
        <w:spacing w:before="0" w:beforeAutospacing="0" w:after="0" w:afterAutospacing="0"/>
        <w:jc w:val="center"/>
        <w:rPr>
          <w:sz w:val="28"/>
          <w:szCs w:val="28"/>
        </w:rPr>
      </w:pPr>
      <w:r>
        <w:rPr>
          <w:sz w:val="28"/>
          <w:szCs w:val="28"/>
        </w:rPr>
        <w:t xml:space="preserve">ПРОЕКТ </w:t>
      </w:r>
      <w:r w:rsidR="00A44094" w:rsidRPr="00A44094">
        <w:rPr>
          <w:sz w:val="28"/>
          <w:szCs w:val="28"/>
        </w:rPr>
        <w:t>РІШЕННЯ</w:t>
      </w:r>
    </w:p>
    <w:p w:rsidR="00A44094" w:rsidRPr="00A44094" w:rsidRDefault="00A44094" w:rsidP="00A44094">
      <w:pPr>
        <w:ind w:right="-1"/>
        <w:jc w:val="center"/>
        <w:rPr>
          <w:b/>
          <w:bCs/>
          <w:sz w:val="28"/>
          <w:szCs w:val="28"/>
          <w:lang w:val="uk-UA"/>
        </w:rPr>
      </w:pPr>
      <w:r w:rsidRPr="00A44094">
        <w:rPr>
          <w:b/>
          <w:bCs/>
          <w:sz w:val="28"/>
          <w:szCs w:val="28"/>
          <w:lang w:val="uk-UA"/>
        </w:rPr>
        <w:t xml:space="preserve">Про затвердження </w:t>
      </w:r>
      <w:r w:rsidRPr="00A44094">
        <w:rPr>
          <w:b/>
          <w:sz w:val="28"/>
          <w:szCs w:val="28"/>
          <w:lang w:val="uk-UA"/>
        </w:rPr>
        <w:t>Положення про конкурсний відбір суб’єктів оціночної діяльності для проведення оцінки майна комунальної власності Макарівської селищної територіальної громади</w:t>
      </w:r>
    </w:p>
    <w:p w:rsidR="00A44094" w:rsidRDefault="00A44094" w:rsidP="00A44094">
      <w:pPr>
        <w:ind w:right="-1"/>
        <w:jc w:val="center"/>
        <w:rPr>
          <w:b/>
          <w:bCs/>
          <w:sz w:val="28"/>
          <w:szCs w:val="28"/>
          <w:lang w:val="uk-UA"/>
        </w:rPr>
      </w:pPr>
    </w:p>
    <w:p w:rsidR="00A44094" w:rsidRPr="00A44094" w:rsidRDefault="00A44094" w:rsidP="00A44094">
      <w:pPr>
        <w:ind w:right="-1" w:firstLine="567"/>
        <w:jc w:val="both"/>
        <w:rPr>
          <w:sz w:val="28"/>
          <w:szCs w:val="28"/>
          <w:lang w:val="uk-UA"/>
        </w:rPr>
      </w:pPr>
      <w:r w:rsidRPr="00A44094">
        <w:rPr>
          <w:sz w:val="28"/>
          <w:szCs w:val="28"/>
          <w:lang w:val="uk-UA"/>
        </w:rPr>
        <w:t xml:space="preserve">З метою забезпечення ефективного управління об’єктами комунальної власності Макарівської селищної територіальної громади, встановлення прозорого механізму визначення суб’єктів оціночної діяльності для проведення незалежної оцінки майна комунальної власності, відповідно до статей 25, 26, 60 Закону України «Про місцеве самоврядування в Україні», Закону України «Про оцінку майна, майнових прав та професійну оціночну діяльність в Україні», </w:t>
      </w:r>
    </w:p>
    <w:p w:rsidR="00A44094" w:rsidRPr="00E901A3" w:rsidRDefault="00A44094" w:rsidP="00A44094">
      <w:pPr>
        <w:ind w:right="-1"/>
        <w:rPr>
          <w:b/>
          <w:caps/>
          <w:sz w:val="28"/>
          <w:szCs w:val="28"/>
          <w:lang w:val="uk-UA"/>
        </w:rPr>
      </w:pPr>
      <w:r>
        <w:rPr>
          <w:b/>
          <w:sz w:val="28"/>
          <w:szCs w:val="28"/>
          <w:lang w:val="uk-UA"/>
        </w:rPr>
        <w:t xml:space="preserve">СЕЛИЩНА РАДА </w:t>
      </w:r>
      <w:r w:rsidRPr="00E901A3">
        <w:rPr>
          <w:b/>
          <w:sz w:val="28"/>
          <w:szCs w:val="28"/>
          <w:lang w:val="uk-UA"/>
        </w:rPr>
        <w:t>ВИРІШИЛА</w:t>
      </w:r>
      <w:r w:rsidRPr="00E901A3">
        <w:rPr>
          <w:b/>
          <w:caps/>
          <w:sz w:val="28"/>
          <w:szCs w:val="28"/>
          <w:lang w:val="uk-UA"/>
        </w:rPr>
        <w:t>:</w:t>
      </w:r>
    </w:p>
    <w:p w:rsidR="00A44094" w:rsidRDefault="00A44094" w:rsidP="00A44094">
      <w:pPr>
        <w:spacing w:line="0" w:lineRule="atLeast"/>
        <w:rPr>
          <w:color w:val="1D1D1B"/>
          <w:sz w:val="28"/>
          <w:szCs w:val="28"/>
          <w:lang w:val="uk-UA" w:eastAsia="uk-UA"/>
        </w:rPr>
      </w:pPr>
    </w:p>
    <w:p w:rsidR="00A44094" w:rsidRPr="00A44094" w:rsidRDefault="00A44094" w:rsidP="00A44094">
      <w:pPr>
        <w:pStyle w:val="a6"/>
        <w:spacing w:before="0" w:beforeAutospacing="0" w:after="0" w:afterAutospacing="0"/>
        <w:ind w:firstLine="567"/>
        <w:jc w:val="both"/>
        <w:rPr>
          <w:sz w:val="28"/>
          <w:szCs w:val="28"/>
        </w:rPr>
      </w:pPr>
      <w:r w:rsidRPr="00A44094">
        <w:rPr>
          <w:sz w:val="28"/>
          <w:szCs w:val="28"/>
        </w:rPr>
        <w:t>1. Затвердити Положення про конкурсний відбір суб’єктів оціночної діяльності для проведення оцінки майна комунальної власності Макарівської с</w:t>
      </w:r>
      <w:r w:rsidR="009E2FFC">
        <w:rPr>
          <w:sz w:val="28"/>
          <w:szCs w:val="28"/>
        </w:rPr>
        <w:t xml:space="preserve">елищної територіальної громади </w:t>
      </w:r>
      <w:r w:rsidR="009E2FFC" w:rsidRPr="009E2FFC">
        <w:rPr>
          <w:sz w:val="28"/>
          <w:szCs w:val="28"/>
        </w:rPr>
        <w:t>(</w:t>
      </w:r>
      <w:r w:rsidR="009E2FFC">
        <w:rPr>
          <w:sz w:val="28"/>
          <w:szCs w:val="28"/>
        </w:rPr>
        <w:t xml:space="preserve">додаток </w:t>
      </w:r>
      <w:r w:rsidR="004A2A62">
        <w:rPr>
          <w:sz w:val="28"/>
          <w:szCs w:val="28"/>
        </w:rPr>
        <w:t>1</w:t>
      </w:r>
      <w:r w:rsidR="009E2FFC">
        <w:rPr>
          <w:sz w:val="28"/>
          <w:szCs w:val="28"/>
        </w:rPr>
        <w:t>)</w:t>
      </w:r>
      <w:r w:rsidRPr="00A44094">
        <w:rPr>
          <w:sz w:val="28"/>
          <w:szCs w:val="28"/>
        </w:rPr>
        <w:t>.</w:t>
      </w:r>
    </w:p>
    <w:p w:rsidR="00A44094" w:rsidRPr="00A44094" w:rsidRDefault="00A44094" w:rsidP="00A44094">
      <w:pPr>
        <w:pStyle w:val="a6"/>
        <w:spacing w:before="0" w:beforeAutospacing="0" w:after="0" w:afterAutospacing="0"/>
        <w:ind w:firstLine="567"/>
        <w:jc w:val="both"/>
        <w:rPr>
          <w:sz w:val="28"/>
          <w:szCs w:val="28"/>
        </w:rPr>
      </w:pPr>
      <w:r w:rsidRPr="00D30F9A">
        <w:rPr>
          <w:rStyle w:val="a8"/>
          <w:b w:val="0"/>
          <w:sz w:val="28"/>
          <w:szCs w:val="28"/>
        </w:rPr>
        <w:t>2.</w:t>
      </w:r>
      <w:r w:rsidRPr="00A44094">
        <w:rPr>
          <w:sz w:val="28"/>
          <w:szCs w:val="28"/>
        </w:rPr>
        <w:t xml:space="preserve"> Затвердити склад конкурсної комісії з проведення конкурсного відбору суб’єктів оціночної діяльності для проведення оцінки майна комунальної власності Макарівської с</w:t>
      </w:r>
      <w:r w:rsidR="009E2FFC">
        <w:rPr>
          <w:sz w:val="28"/>
          <w:szCs w:val="28"/>
        </w:rPr>
        <w:t>елищної територіальної громади (додаток</w:t>
      </w:r>
      <w:r w:rsidR="004A2A62">
        <w:rPr>
          <w:sz w:val="28"/>
          <w:szCs w:val="28"/>
        </w:rPr>
        <w:t xml:space="preserve"> 2</w:t>
      </w:r>
      <w:r w:rsidR="009E2FFC">
        <w:rPr>
          <w:sz w:val="28"/>
          <w:szCs w:val="28"/>
        </w:rPr>
        <w:t>)</w:t>
      </w:r>
      <w:r w:rsidRPr="00A44094">
        <w:rPr>
          <w:sz w:val="28"/>
          <w:szCs w:val="28"/>
        </w:rPr>
        <w:t>.</w:t>
      </w:r>
    </w:p>
    <w:p w:rsidR="00A44094" w:rsidRPr="00A44094" w:rsidRDefault="00A44094" w:rsidP="00A44094">
      <w:pPr>
        <w:pStyle w:val="a6"/>
        <w:spacing w:before="0" w:beforeAutospacing="0" w:after="0" w:afterAutospacing="0"/>
        <w:ind w:firstLine="567"/>
        <w:jc w:val="both"/>
        <w:rPr>
          <w:sz w:val="28"/>
          <w:szCs w:val="28"/>
        </w:rPr>
      </w:pPr>
      <w:r w:rsidRPr="00D30F9A">
        <w:rPr>
          <w:rStyle w:val="a8"/>
          <w:b w:val="0"/>
          <w:sz w:val="28"/>
          <w:szCs w:val="28"/>
        </w:rPr>
        <w:t>3.</w:t>
      </w:r>
      <w:r w:rsidR="004A2A62">
        <w:rPr>
          <w:sz w:val="28"/>
          <w:szCs w:val="28"/>
        </w:rPr>
        <w:t xml:space="preserve"> Оприлюднити </w:t>
      </w:r>
      <w:r w:rsidRPr="00A44094">
        <w:rPr>
          <w:sz w:val="28"/>
          <w:szCs w:val="28"/>
        </w:rPr>
        <w:t xml:space="preserve">рішення на офіційному </w:t>
      </w:r>
      <w:proofErr w:type="spellStart"/>
      <w:r w:rsidRPr="00A44094">
        <w:rPr>
          <w:sz w:val="28"/>
          <w:szCs w:val="28"/>
        </w:rPr>
        <w:t>вебсайті</w:t>
      </w:r>
      <w:proofErr w:type="spellEnd"/>
      <w:r w:rsidRPr="00A44094">
        <w:rPr>
          <w:sz w:val="28"/>
          <w:szCs w:val="28"/>
        </w:rPr>
        <w:t xml:space="preserve"> Макарівської селищної ради.</w:t>
      </w:r>
    </w:p>
    <w:p w:rsidR="00A44094" w:rsidRDefault="00A44094" w:rsidP="00A44094">
      <w:pPr>
        <w:shd w:val="clear" w:color="auto" w:fill="FFFFFF"/>
        <w:ind w:firstLine="567"/>
        <w:jc w:val="both"/>
        <w:rPr>
          <w:sz w:val="28"/>
          <w:szCs w:val="28"/>
          <w:lang w:val="uk-UA"/>
        </w:rPr>
      </w:pPr>
      <w:r w:rsidRPr="00A44094">
        <w:rPr>
          <w:sz w:val="28"/>
          <w:szCs w:val="28"/>
        </w:rPr>
        <w:t xml:space="preserve">4. </w:t>
      </w:r>
      <w:r w:rsidRPr="00A44094">
        <w:rPr>
          <w:sz w:val="28"/>
          <w:szCs w:val="28"/>
          <w:lang w:val="uk-UA"/>
        </w:rPr>
        <w:t>Контроль за виконанням рішення покласти на постійну комісію з питань комунальної власності, житлово-комунального господарства, будівництва, архітектури, енергозбереження, транспорту та благоустрою</w:t>
      </w:r>
      <w:r w:rsidRPr="00A44094">
        <w:rPr>
          <w:sz w:val="28"/>
          <w:szCs w:val="28"/>
        </w:rPr>
        <w:t>.</w:t>
      </w:r>
    </w:p>
    <w:p w:rsidR="006C522F" w:rsidRDefault="006C522F" w:rsidP="00A44094">
      <w:pPr>
        <w:shd w:val="clear" w:color="auto" w:fill="FFFFFF"/>
        <w:ind w:firstLine="567"/>
        <w:jc w:val="both"/>
        <w:rPr>
          <w:sz w:val="28"/>
          <w:szCs w:val="28"/>
          <w:lang w:val="uk-UA"/>
        </w:rPr>
      </w:pPr>
    </w:p>
    <w:p w:rsidR="006C522F" w:rsidRDefault="006C522F" w:rsidP="00A44094">
      <w:pPr>
        <w:shd w:val="clear" w:color="auto" w:fill="FFFFFF"/>
        <w:ind w:firstLine="567"/>
        <w:jc w:val="both"/>
        <w:rPr>
          <w:sz w:val="28"/>
          <w:szCs w:val="28"/>
          <w:lang w:val="uk-UA"/>
        </w:rPr>
      </w:pPr>
    </w:p>
    <w:p w:rsidR="009E2FFC" w:rsidRDefault="009E2FFC" w:rsidP="00A44094">
      <w:pPr>
        <w:shd w:val="clear" w:color="auto" w:fill="FFFFFF"/>
        <w:ind w:firstLine="567"/>
        <w:jc w:val="both"/>
        <w:rPr>
          <w:sz w:val="28"/>
          <w:szCs w:val="28"/>
          <w:lang w:val="uk-UA"/>
        </w:rPr>
      </w:pPr>
    </w:p>
    <w:p w:rsidR="006C522F" w:rsidRPr="006C522F" w:rsidRDefault="006C522F" w:rsidP="006C522F">
      <w:pPr>
        <w:shd w:val="clear" w:color="auto" w:fill="FFFFFF"/>
        <w:jc w:val="both"/>
        <w:rPr>
          <w:b/>
          <w:sz w:val="28"/>
          <w:szCs w:val="28"/>
          <w:lang w:val="uk-UA"/>
        </w:rPr>
      </w:pPr>
      <w:r w:rsidRPr="006C522F">
        <w:rPr>
          <w:b/>
          <w:sz w:val="28"/>
          <w:szCs w:val="28"/>
          <w:lang w:val="uk-UA"/>
        </w:rPr>
        <w:t xml:space="preserve">Селищний голова </w:t>
      </w:r>
      <w:r w:rsidRPr="006C522F">
        <w:rPr>
          <w:b/>
          <w:sz w:val="28"/>
          <w:szCs w:val="28"/>
          <w:lang w:val="uk-UA"/>
        </w:rPr>
        <w:tab/>
      </w:r>
      <w:r w:rsidRPr="006C522F">
        <w:rPr>
          <w:b/>
          <w:sz w:val="28"/>
          <w:szCs w:val="28"/>
          <w:lang w:val="uk-UA"/>
        </w:rPr>
        <w:tab/>
      </w:r>
      <w:r w:rsidRPr="006C522F">
        <w:rPr>
          <w:b/>
          <w:sz w:val="28"/>
          <w:szCs w:val="28"/>
          <w:lang w:val="uk-UA"/>
        </w:rPr>
        <w:tab/>
      </w:r>
      <w:r w:rsidRPr="006C522F">
        <w:rPr>
          <w:b/>
          <w:sz w:val="28"/>
          <w:szCs w:val="28"/>
          <w:lang w:val="uk-UA"/>
        </w:rPr>
        <w:tab/>
      </w:r>
      <w:r w:rsidRPr="006C522F">
        <w:rPr>
          <w:b/>
          <w:sz w:val="28"/>
          <w:szCs w:val="28"/>
          <w:lang w:val="uk-UA"/>
        </w:rPr>
        <w:tab/>
      </w:r>
      <w:r w:rsidRPr="006C522F">
        <w:rPr>
          <w:b/>
          <w:sz w:val="28"/>
          <w:szCs w:val="28"/>
          <w:lang w:val="uk-UA"/>
        </w:rPr>
        <w:tab/>
      </w:r>
      <w:r>
        <w:rPr>
          <w:b/>
          <w:sz w:val="28"/>
          <w:szCs w:val="28"/>
          <w:lang w:val="uk-UA"/>
        </w:rPr>
        <w:tab/>
      </w:r>
      <w:r w:rsidRPr="006C522F">
        <w:rPr>
          <w:b/>
          <w:sz w:val="28"/>
          <w:szCs w:val="28"/>
          <w:lang w:val="uk-UA"/>
        </w:rPr>
        <w:t>Вадим ТОКАР</w:t>
      </w:r>
    </w:p>
    <w:p w:rsidR="009E2FFC" w:rsidRDefault="009E2FFC" w:rsidP="009E2FFC">
      <w:pPr>
        <w:spacing w:line="0" w:lineRule="atLeast"/>
        <w:rPr>
          <w:sz w:val="28"/>
          <w:szCs w:val="28"/>
          <w:lang w:val="uk-UA"/>
        </w:rPr>
      </w:pPr>
    </w:p>
    <w:p w:rsidR="009E2FFC" w:rsidRPr="008C102C" w:rsidRDefault="009E2FFC" w:rsidP="009E2FFC">
      <w:pPr>
        <w:spacing w:line="0" w:lineRule="atLeast"/>
        <w:rPr>
          <w:sz w:val="28"/>
          <w:szCs w:val="28"/>
        </w:rPr>
      </w:pPr>
      <w:r w:rsidRPr="008C102C">
        <w:rPr>
          <w:sz w:val="28"/>
          <w:szCs w:val="28"/>
        </w:rPr>
        <w:t xml:space="preserve">селище </w:t>
      </w:r>
      <w:proofErr w:type="spellStart"/>
      <w:r w:rsidRPr="008C102C">
        <w:rPr>
          <w:sz w:val="28"/>
          <w:szCs w:val="28"/>
        </w:rPr>
        <w:t>Макарі</w:t>
      </w:r>
      <w:proofErr w:type="gramStart"/>
      <w:r w:rsidRPr="008C102C">
        <w:rPr>
          <w:sz w:val="28"/>
          <w:szCs w:val="28"/>
        </w:rPr>
        <w:t>в</w:t>
      </w:r>
      <w:proofErr w:type="spellEnd"/>
      <w:proofErr w:type="gramEnd"/>
    </w:p>
    <w:p w:rsidR="00A44094" w:rsidRPr="00A44094" w:rsidRDefault="00A44094" w:rsidP="00A44094">
      <w:pPr>
        <w:pStyle w:val="a6"/>
        <w:rPr>
          <w:lang w:val="ru-RU"/>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A44094" w:rsidRDefault="00A44094" w:rsidP="008F1385">
      <w:pPr>
        <w:spacing w:line="0" w:lineRule="atLeast"/>
        <w:ind w:firstLine="6096"/>
        <w:rPr>
          <w:color w:val="1D1D1B"/>
          <w:sz w:val="28"/>
          <w:szCs w:val="28"/>
          <w:lang w:val="uk-UA" w:eastAsia="uk-UA"/>
        </w:rPr>
      </w:pPr>
    </w:p>
    <w:p w:rsidR="003E72D1" w:rsidRDefault="003E72D1" w:rsidP="006C522F">
      <w:pPr>
        <w:spacing w:line="0" w:lineRule="atLeast"/>
        <w:rPr>
          <w:color w:val="1D1D1B"/>
          <w:sz w:val="28"/>
          <w:szCs w:val="28"/>
          <w:lang w:val="uk-UA" w:eastAsia="uk-UA"/>
        </w:rPr>
      </w:pPr>
    </w:p>
    <w:p w:rsidR="0039588E" w:rsidRDefault="0039588E" w:rsidP="006C522F">
      <w:pPr>
        <w:spacing w:line="0" w:lineRule="atLeast"/>
        <w:rPr>
          <w:color w:val="1D1D1B"/>
          <w:sz w:val="28"/>
          <w:szCs w:val="28"/>
          <w:lang w:val="uk-UA" w:eastAsia="uk-UA"/>
        </w:rPr>
      </w:pPr>
    </w:p>
    <w:p w:rsidR="0039588E" w:rsidRDefault="0039588E" w:rsidP="006C522F">
      <w:pPr>
        <w:spacing w:line="0" w:lineRule="atLeast"/>
        <w:rPr>
          <w:color w:val="1D1D1B"/>
          <w:sz w:val="28"/>
          <w:szCs w:val="28"/>
          <w:lang w:val="uk-UA" w:eastAsia="uk-UA"/>
        </w:rPr>
      </w:pPr>
    </w:p>
    <w:p w:rsidR="008F1385" w:rsidRPr="006C522F" w:rsidRDefault="008F1385" w:rsidP="006C522F">
      <w:pPr>
        <w:spacing w:line="0" w:lineRule="atLeast"/>
        <w:ind w:firstLine="6096"/>
        <w:rPr>
          <w:lang w:val="uk-UA"/>
        </w:rPr>
      </w:pPr>
      <w:r w:rsidRPr="006C522F">
        <w:rPr>
          <w:color w:val="1D1D1B"/>
          <w:lang w:val="uk-UA" w:eastAsia="uk-UA"/>
        </w:rPr>
        <w:lastRenderedPageBreak/>
        <w:t>Додаток 1</w:t>
      </w:r>
    </w:p>
    <w:p w:rsidR="008F1385" w:rsidRPr="006C522F" w:rsidRDefault="008F1385" w:rsidP="006C522F">
      <w:pPr>
        <w:tabs>
          <w:tab w:val="left" w:pos="7513"/>
        </w:tabs>
        <w:spacing w:line="0" w:lineRule="atLeast"/>
        <w:ind w:firstLine="6096"/>
        <w:rPr>
          <w:lang w:val="uk-UA"/>
        </w:rPr>
      </w:pPr>
      <w:r w:rsidRPr="006C522F">
        <w:rPr>
          <w:lang w:val="uk-UA"/>
        </w:rPr>
        <w:t>до рішення селищної ради</w:t>
      </w:r>
    </w:p>
    <w:p w:rsidR="008F1385" w:rsidRPr="006C522F" w:rsidRDefault="008F1385" w:rsidP="006C522F">
      <w:pPr>
        <w:shd w:val="clear" w:color="auto" w:fill="FFFFFF"/>
        <w:spacing w:line="0" w:lineRule="atLeast"/>
        <w:jc w:val="center"/>
        <w:outlineLvl w:val="0"/>
        <w:rPr>
          <w:b/>
          <w:bCs/>
          <w:color w:val="000000"/>
          <w:kern w:val="36"/>
          <w:lang w:val="uk-UA" w:eastAsia="uk-UA"/>
        </w:rPr>
      </w:pPr>
    </w:p>
    <w:p w:rsidR="006C522F" w:rsidRPr="006C522F" w:rsidRDefault="007A0728"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 xml:space="preserve">Положення про конкурсний відбір суб’єктів оціночної діяльності </w:t>
      </w:r>
    </w:p>
    <w:p w:rsidR="006C522F" w:rsidRPr="006C522F" w:rsidRDefault="007A0728"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 xml:space="preserve">для оцінки майна комунальної власності </w:t>
      </w:r>
    </w:p>
    <w:p w:rsidR="007A0728" w:rsidRDefault="007A0728"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Макарівської селищної територіальної громади</w:t>
      </w:r>
    </w:p>
    <w:p w:rsidR="006C522F" w:rsidRPr="006C522F" w:rsidRDefault="006C522F" w:rsidP="006C522F">
      <w:pPr>
        <w:shd w:val="clear" w:color="auto" w:fill="FFFFFF"/>
        <w:spacing w:line="0" w:lineRule="atLeast"/>
        <w:jc w:val="center"/>
        <w:outlineLvl w:val="0"/>
        <w:rPr>
          <w:b/>
          <w:bCs/>
          <w:color w:val="000000"/>
          <w:kern w:val="36"/>
          <w:lang w:val="uk-UA" w:eastAsia="uk-UA"/>
        </w:rPr>
      </w:pPr>
    </w:p>
    <w:p w:rsidR="007A0728" w:rsidRPr="006C522F" w:rsidRDefault="007A0728" w:rsidP="006C522F">
      <w:pPr>
        <w:shd w:val="clear" w:color="auto" w:fill="FFFFFF"/>
        <w:spacing w:line="0" w:lineRule="atLeast"/>
        <w:jc w:val="center"/>
        <w:rPr>
          <w:color w:val="1D1D1B"/>
          <w:lang w:val="uk-UA" w:eastAsia="uk-UA"/>
        </w:rPr>
      </w:pPr>
      <w:r w:rsidRPr="006C522F">
        <w:rPr>
          <w:b/>
          <w:bCs/>
          <w:color w:val="1D1D1B"/>
          <w:lang w:val="uk-UA" w:eastAsia="uk-UA"/>
        </w:rPr>
        <w:t>І. Загальні положення</w:t>
      </w:r>
    </w:p>
    <w:p w:rsidR="006C522F" w:rsidRDefault="006C522F" w:rsidP="006C522F">
      <w:pPr>
        <w:shd w:val="clear" w:color="auto" w:fill="FFFFFF"/>
        <w:spacing w:line="0" w:lineRule="atLeast"/>
        <w:ind w:firstLine="567"/>
        <w:jc w:val="both"/>
        <w:rPr>
          <w:color w:val="1D1D1B"/>
          <w:lang w:val="uk-UA" w:eastAsia="uk-UA"/>
        </w:rPr>
      </w:pP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1.1.</w:t>
      </w:r>
      <w:r w:rsidR="007A0728" w:rsidRPr="006C522F">
        <w:rPr>
          <w:color w:val="1D1D1B"/>
          <w:lang w:val="uk-UA" w:eastAsia="uk-UA"/>
        </w:rPr>
        <w:t xml:space="preserve">Положення про конкурсний відбір суб’єктів оціночної діяльності для оцінки майна комунальної власності </w:t>
      </w:r>
      <w:r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(далі – Положення) розроблено з метою створення конкурентного середовища серед суб’єктів оціночної діяльності – суб’єктів господарювання (далі – суб’єкти оціночної діяльності) та визначення єдиної процедури відбору суб’єктів оціночної діяльності для оцінки майна комунальної власності </w:t>
      </w:r>
      <w:r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Положення розроблено відповідно до Закону України «Про оцінку майна, майнових прав та професійну оціночну діяльність в Україні»</w:t>
      </w:r>
      <w:r w:rsidR="009E2FFC">
        <w:rPr>
          <w:color w:val="1D1D1B"/>
          <w:lang w:val="uk-UA" w:eastAsia="uk-UA"/>
        </w:rPr>
        <w:t xml:space="preserve"> </w:t>
      </w:r>
      <w:r w:rsidR="007A0728" w:rsidRPr="006C522F">
        <w:rPr>
          <w:color w:val="1D1D1B"/>
          <w:lang w:val="uk-UA" w:eastAsia="uk-UA"/>
        </w:rPr>
        <w:t>та інших нормативно-правових актів.</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Положення визначає процедуру конкурсного відбору суб’єктів оціночної діяльності для проведення робіт з незалежної оцінки майна комунальної власності </w:t>
      </w:r>
      <w:r w:rsidR="00834473" w:rsidRPr="006C522F">
        <w:rPr>
          <w:color w:val="1D1D1B"/>
          <w:lang w:val="uk-UA" w:eastAsia="uk-UA"/>
        </w:rPr>
        <w:t>Макарівської</w:t>
      </w:r>
      <w:r w:rsidRPr="006C522F">
        <w:rPr>
          <w:color w:val="1D1D1B"/>
          <w:lang w:val="uk-UA" w:eastAsia="uk-UA"/>
        </w:rPr>
        <w:t xml:space="preserve"> селищної територіальної громади з метою приватизації, передачі в оренду (у тому числі повернення об’єктів у комунальну власність з оренди), </w:t>
      </w:r>
      <w:r w:rsidR="00FB4FE0" w:rsidRPr="006C522F">
        <w:rPr>
          <w:lang w:val="uk-UA"/>
        </w:rPr>
        <w:t>переоцінка майна комунальної власності для відображення в бухгалтерському облік</w:t>
      </w:r>
      <w:r w:rsidR="006849A8" w:rsidRPr="006C522F">
        <w:rPr>
          <w:lang w:val="uk-UA"/>
        </w:rPr>
        <w:t>у</w:t>
      </w:r>
      <w:r w:rsidR="00FB4FE0" w:rsidRPr="006C522F">
        <w:rPr>
          <w:color w:val="1D1D1B"/>
          <w:lang w:val="uk-UA" w:eastAsia="uk-UA"/>
        </w:rPr>
        <w:t xml:space="preserve">, </w:t>
      </w:r>
      <w:r w:rsidRPr="006C522F">
        <w:rPr>
          <w:color w:val="1D1D1B"/>
          <w:lang w:val="uk-UA" w:eastAsia="uk-UA"/>
        </w:rPr>
        <w:t>визначення збитків або розміру відшкодування та в інших випадках, які не суперечать законодавству.</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Макарівська</w:t>
      </w:r>
      <w:r w:rsidR="007A0728" w:rsidRPr="006C522F">
        <w:rPr>
          <w:color w:val="1D1D1B"/>
          <w:lang w:val="uk-UA" w:eastAsia="uk-UA"/>
        </w:rPr>
        <w:t xml:space="preserve"> селищна рада цю процедуру застосовує для забезпечення виконання функцій місцевого самоврядування у сфері здійснення управління к</w:t>
      </w:r>
      <w:r w:rsidR="0039285C" w:rsidRPr="006C522F">
        <w:rPr>
          <w:color w:val="1D1D1B"/>
          <w:lang w:val="uk-UA" w:eastAsia="uk-UA"/>
        </w:rPr>
        <w:t xml:space="preserve">омунальною власністю, оренди, </w:t>
      </w:r>
      <w:r w:rsidR="007A0728" w:rsidRPr="006C522F">
        <w:rPr>
          <w:color w:val="1D1D1B"/>
          <w:lang w:val="uk-UA" w:eastAsia="uk-UA"/>
        </w:rPr>
        <w:t>приватизації</w:t>
      </w:r>
      <w:r w:rsidR="0039285C" w:rsidRPr="006C522F">
        <w:rPr>
          <w:color w:val="1D1D1B"/>
          <w:lang w:val="uk-UA" w:eastAsia="uk-UA"/>
        </w:rPr>
        <w:t xml:space="preserve"> та переоцінки</w:t>
      </w:r>
      <w:r w:rsidR="009E2FFC">
        <w:rPr>
          <w:color w:val="1D1D1B"/>
          <w:lang w:val="uk-UA" w:eastAsia="uk-UA"/>
        </w:rPr>
        <w:t>,</w:t>
      </w:r>
      <w:r w:rsidR="007A0728" w:rsidRPr="006C522F">
        <w:rPr>
          <w:color w:val="1D1D1B"/>
          <w:lang w:val="uk-UA" w:eastAsia="uk-UA"/>
        </w:rPr>
        <w:t xml:space="preserve"> виступає замовником оцінки об’єктів комунальної власності </w:t>
      </w:r>
      <w:r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відповідно до цього Положення. Процедура може бути застосована </w:t>
      </w:r>
      <w:r w:rsidRPr="006C522F">
        <w:rPr>
          <w:color w:val="1D1D1B"/>
          <w:lang w:val="uk-UA" w:eastAsia="uk-UA"/>
        </w:rPr>
        <w:t>підприємствами установами організаціями засновником яких є Макарівська селищна рада</w:t>
      </w:r>
      <w:r w:rsidR="007A0728" w:rsidRPr="006C522F">
        <w:rPr>
          <w:color w:val="1D1D1B"/>
          <w:lang w:val="uk-UA" w:eastAsia="uk-UA"/>
        </w:rPr>
        <w:t>, у випадках, встановлених законом.</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1.2.</w:t>
      </w:r>
      <w:r w:rsidR="009E2FFC">
        <w:rPr>
          <w:color w:val="1D1D1B"/>
          <w:lang w:val="uk-UA" w:eastAsia="uk-UA"/>
        </w:rPr>
        <w:t xml:space="preserve"> </w:t>
      </w:r>
      <w:r w:rsidR="007A0728" w:rsidRPr="006C522F">
        <w:rPr>
          <w:color w:val="1D1D1B"/>
          <w:lang w:val="uk-UA" w:eastAsia="uk-UA"/>
        </w:rPr>
        <w:t>У цьому Положенні терміни вживаються в таких значеннях:</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конкурсна документація – конкурсна пропозиція, підтвердні документи та документи щодо практичного досвіду виконання робіт з оцінки та оцінювачів, які будуть залучені до виконання робіт з оцінки та пі</w:t>
      </w:r>
      <w:r w:rsidR="00AD11CF" w:rsidRPr="006C522F">
        <w:rPr>
          <w:color w:val="1D1D1B"/>
          <w:lang w:val="uk-UA" w:eastAsia="uk-UA"/>
        </w:rPr>
        <w:t>дписання звіту про оцінку майна;</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конкурсна пропозиція – пропозиція учасника конкурсу щодо вартості надання послуг з оцінки, калькуляції витрат, пов’язаних з наданням таких послуг, а також строку їх виконання (у календарних днях), якщо він не був визначений в інформації про проведення конкурсу;</w:t>
      </w:r>
    </w:p>
    <w:p w:rsidR="007A0728" w:rsidRPr="006C522F" w:rsidRDefault="00066CAD"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об’єкт оцінки – майно </w:t>
      </w:r>
      <w:r w:rsidR="00834473" w:rsidRPr="006C522F">
        <w:rPr>
          <w:color w:val="1D1D1B"/>
          <w:lang w:val="uk-UA" w:eastAsia="uk-UA"/>
        </w:rPr>
        <w:t>Макарівської</w:t>
      </w:r>
      <w:r w:rsidR="007A0728" w:rsidRPr="006C522F">
        <w:rPr>
          <w:color w:val="1D1D1B"/>
          <w:lang w:val="uk-UA" w:eastAsia="uk-UA"/>
        </w:rPr>
        <w:t xml:space="preserve"> селищної територіальної громади (далі – комунальне майно), а саме: об’єкти в матеріальній формі (рухоме та нерухоме майно у тому числі будівлі, споруди, нежитлові приміщення (включаючи їх невід’ємні частини), машини, обладнання, транспортні засоби тощо; паї, цінні папери); нематеріальні активи, в тому числі об’єкти права інтелектуальної власності; єдині майнові комплекси;</w:t>
      </w:r>
    </w:p>
    <w:p w:rsidR="007A0728" w:rsidRPr="006C522F" w:rsidRDefault="00066CAD" w:rsidP="006C522F">
      <w:pPr>
        <w:shd w:val="clear" w:color="auto" w:fill="FFFFFF"/>
        <w:tabs>
          <w:tab w:val="left" w:pos="9498"/>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претендент – суб’єкт оціночної діяльності, який виявив бажання взяти участь у конкурсі та подав до </w:t>
      </w:r>
      <w:r w:rsidRPr="006C522F">
        <w:rPr>
          <w:color w:val="1D1D1B"/>
          <w:lang w:val="uk-UA" w:eastAsia="uk-UA"/>
        </w:rPr>
        <w:t>Макарівської</w:t>
      </w:r>
      <w:r w:rsidR="007A0728" w:rsidRPr="006C522F">
        <w:rPr>
          <w:color w:val="1D1D1B"/>
          <w:lang w:val="uk-UA" w:eastAsia="uk-UA"/>
        </w:rPr>
        <w:t xml:space="preserve"> селищної ради конкурсну документацію у строк, передбачений в оприлюдненій відповідно до пункту 2 розділу II цього Положення інформації про проведення конкурсу;</w:t>
      </w:r>
    </w:p>
    <w:p w:rsidR="007A0728" w:rsidRPr="006C522F" w:rsidRDefault="00066CAD" w:rsidP="006C522F">
      <w:pPr>
        <w:shd w:val="clear" w:color="auto" w:fill="FFFFFF"/>
        <w:tabs>
          <w:tab w:val="left" w:pos="9498"/>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учасник конкурсу – претендент, якого допущено до участі в конкурсі;</w:t>
      </w:r>
    </w:p>
    <w:p w:rsidR="00834473" w:rsidRPr="006C522F" w:rsidRDefault="00066CAD" w:rsidP="009E2FFC">
      <w:pPr>
        <w:shd w:val="clear" w:color="auto" w:fill="FFFFFF"/>
        <w:tabs>
          <w:tab w:val="left" w:pos="9498"/>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суб’єкти оціночної діяльності – суб’єкти господарювання, зареєстровані в установленому законодавством порядку фізичні особи – суб’єкти підприємницької діяльності, а також юридичні особи незалежно від їх організаційно-правової форми та форми власності, які здійснюють господарську діяльність, у складі яких працює хоча б один оцінювач, та які отримали сертифікат суб’єкта оціночної діяльності відповідно до законодавства;</w:t>
      </w:r>
      <w:r w:rsidR="00834473" w:rsidRPr="006C522F">
        <w:rPr>
          <w:color w:val="1D1D1B"/>
          <w:lang w:val="uk-UA" w:eastAsia="uk-UA"/>
        </w:rPr>
        <w:t xml:space="preserve"> </w:t>
      </w:r>
    </w:p>
    <w:p w:rsidR="007A0728" w:rsidRPr="006C522F" w:rsidRDefault="00834473" w:rsidP="006C522F">
      <w:pPr>
        <w:shd w:val="clear" w:color="auto" w:fill="FFFFFF"/>
        <w:spacing w:line="0" w:lineRule="atLeast"/>
        <w:ind w:firstLine="567"/>
        <w:jc w:val="both"/>
        <w:rPr>
          <w:color w:val="1D1D1B"/>
          <w:lang w:val="uk-UA" w:eastAsia="uk-UA"/>
        </w:rPr>
      </w:pPr>
      <w:r w:rsidRPr="006C522F">
        <w:rPr>
          <w:color w:val="1D1D1B"/>
          <w:lang w:val="uk-UA" w:eastAsia="uk-UA"/>
        </w:rPr>
        <w:t>- о</w:t>
      </w:r>
      <w:r w:rsidR="007A0728" w:rsidRPr="006C522F">
        <w:rPr>
          <w:color w:val="1D1D1B"/>
          <w:lang w:val="uk-UA" w:eastAsia="uk-UA"/>
        </w:rPr>
        <w:t>цінювачі – громадяни України, іноземці та особи без громадянства, які склали кваліфікаційний іспит та одержали кваліфікаційне свідоцтво оцінювача.</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lastRenderedPageBreak/>
        <w:t xml:space="preserve">1.3. </w:t>
      </w:r>
      <w:r w:rsidR="007A0728" w:rsidRPr="006C522F">
        <w:rPr>
          <w:color w:val="1D1D1B"/>
          <w:lang w:val="uk-UA" w:eastAsia="uk-UA"/>
        </w:rPr>
        <w:t xml:space="preserve">Конкурсний відбір суб’єктів оціночної діяльності здійснюється конкурсною комісією, утвореною у складі не менше 5 осіб. Склад комісії з конкурсного відбору суб’єктів оціночної діяльності для оцінки комунального майна, на підставі якого діє комісія, затверджується </w:t>
      </w:r>
      <w:r w:rsidR="00AD11CF" w:rsidRPr="006C522F">
        <w:rPr>
          <w:color w:val="1D1D1B"/>
          <w:lang w:val="uk-UA" w:eastAsia="uk-UA"/>
        </w:rPr>
        <w:t xml:space="preserve">відповідним рішенням </w:t>
      </w:r>
      <w:r w:rsidR="00A561DB" w:rsidRPr="006C522F">
        <w:rPr>
          <w:color w:val="1D1D1B"/>
          <w:lang w:val="uk-UA" w:eastAsia="uk-UA"/>
        </w:rPr>
        <w:t>Макарівської селищної ради</w:t>
      </w:r>
      <w:r w:rsidR="007A0728" w:rsidRPr="006C522F">
        <w:rPr>
          <w:color w:val="1D1D1B"/>
          <w:lang w:val="uk-UA" w:eastAsia="uk-UA"/>
        </w:rPr>
        <w:t xml:space="preserve">. До складу комісії можуть залучатися </w:t>
      </w:r>
      <w:r w:rsidRPr="006C522F">
        <w:rPr>
          <w:color w:val="1D1D1B"/>
          <w:lang w:val="uk-UA" w:eastAsia="uk-UA"/>
        </w:rPr>
        <w:t>спеціалісти</w:t>
      </w:r>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 а також фахівці у галузі експертної оцінки, за умови, якщо вони не приймають участі у конкурсі.</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1.4.</w:t>
      </w:r>
      <w:r w:rsidR="00AD11CF" w:rsidRPr="006C522F">
        <w:rPr>
          <w:color w:val="1D1D1B"/>
          <w:lang w:val="uk-UA" w:eastAsia="uk-UA"/>
        </w:rPr>
        <w:t xml:space="preserve"> </w:t>
      </w:r>
      <w:r w:rsidRPr="006C522F">
        <w:rPr>
          <w:color w:val="1D1D1B"/>
          <w:lang w:val="uk-UA" w:eastAsia="uk-UA"/>
        </w:rPr>
        <w:t>Очолює комісію голова. У разі відсутності голови комісії його обов’язки виконує заступник голови. Голова комісії у межах наданих йому повноважень:</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скликає засідання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головує на засіданнях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видає розпорядження та доручення, обов’язкові для виконання членами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організовує підготовку матеріалів для опрацювання комісією;</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вносить пропозиції щодо змін у складі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бере участь у голосуванні;</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підписує протокол засідання комісії та інші документи щодо роботи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представляє комісію у відносинах з установами та організаціями, зокрема за рішенням комісії має право звертатися з відповідними письмовими запитами.</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1.5. </w:t>
      </w:r>
      <w:r w:rsidR="007A0728" w:rsidRPr="006C522F">
        <w:rPr>
          <w:color w:val="1D1D1B"/>
          <w:lang w:val="uk-UA" w:eastAsia="uk-UA"/>
        </w:rPr>
        <w:t>Секретар комісії є її членом та в межах наданих йому повноважень:</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забезпечує виконання доручень голови комісії;</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готує матеріали для розгляду на засіданні комісії, складає протоколи;</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здійснює підготовку інформаційного повідомлення про проведення конкурсу;</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забезпечує оприлюднення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 інформації про оголошення конкурсу;</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опрацьовує подану претендентами конкурсну документацію;</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готує на розгляд комісії інформацію щодо кожного претендента, який має намір взяти участь у конкурсі, складену за результатами опрацювання підтвердних документів;</w:t>
      </w:r>
    </w:p>
    <w:p w:rsidR="007A0728" w:rsidRPr="006C522F" w:rsidRDefault="009E154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готує інформацію про результати конкурсу для повідомлення переможців конкурсу та для оприлюднення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На період відсутності секретаря комісії його повноваження делегуються головою комісії будь-якому її члену, про що зазначається у протоколі засідання комісії.</w:t>
      </w:r>
    </w:p>
    <w:p w:rsidR="007A0728" w:rsidRPr="006C522F" w:rsidRDefault="005E57D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1.6. </w:t>
      </w:r>
      <w:r w:rsidR="007A0728" w:rsidRPr="006C522F">
        <w:rPr>
          <w:color w:val="1D1D1B"/>
          <w:lang w:val="uk-UA" w:eastAsia="uk-UA"/>
        </w:rPr>
        <w:t>До участі в конкурсі з метою надання послуг з оцінки майна можуть бути допущені претенденти, які діють на підставі сертифікатів суб’єкта оціночної діяльності, виданих відповідно до Закону України «Про оцінку майна, майнових прав та професійну оціночну діяльність в Україні».</w:t>
      </w:r>
    </w:p>
    <w:p w:rsidR="005E57DE" w:rsidRPr="006C522F" w:rsidRDefault="005E57DE"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jc w:val="center"/>
        <w:rPr>
          <w:color w:val="1D1D1B"/>
          <w:lang w:val="uk-UA" w:eastAsia="uk-UA"/>
        </w:rPr>
      </w:pPr>
      <w:r w:rsidRPr="006C522F">
        <w:rPr>
          <w:b/>
          <w:bCs/>
          <w:color w:val="1D1D1B"/>
          <w:lang w:val="uk-UA" w:eastAsia="uk-UA"/>
        </w:rPr>
        <w:t>ІІ. Підготовка до проведення конкурсу</w:t>
      </w:r>
    </w:p>
    <w:p w:rsidR="006C522F" w:rsidRDefault="006C522F" w:rsidP="006C522F">
      <w:pPr>
        <w:shd w:val="clear" w:color="auto" w:fill="FFFFFF"/>
        <w:spacing w:line="0" w:lineRule="atLeast"/>
        <w:ind w:firstLine="567"/>
        <w:jc w:val="both"/>
        <w:rPr>
          <w:color w:val="1D1D1B"/>
          <w:lang w:val="uk-UA" w:eastAsia="uk-UA"/>
        </w:rPr>
      </w:pPr>
    </w:p>
    <w:p w:rsidR="007A0728" w:rsidRPr="006C522F" w:rsidRDefault="005E57D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2.1 </w:t>
      </w:r>
      <w:r w:rsidR="007A0728" w:rsidRPr="006C522F">
        <w:rPr>
          <w:color w:val="1D1D1B"/>
          <w:lang w:val="uk-UA" w:eastAsia="uk-UA"/>
        </w:rPr>
        <w:t xml:space="preserve">Конкурс на право проведення оцінки проводиться конкурсною комісією, персональний склад якої </w:t>
      </w:r>
      <w:r w:rsidR="00F51770" w:rsidRPr="006C522F">
        <w:rPr>
          <w:color w:val="1D1D1B"/>
          <w:lang w:val="uk-UA" w:eastAsia="uk-UA"/>
        </w:rPr>
        <w:t>затверджений відповідним рішенням</w:t>
      </w:r>
      <w:r w:rsidR="009721AA" w:rsidRPr="006C522F">
        <w:rPr>
          <w:color w:val="1D1D1B"/>
          <w:lang w:val="uk-UA" w:eastAsia="uk-UA"/>
        </w:rPr>
        <w:t xml:space="preserve"> Макарівської селищної ради</w:t>
      </w:r>
      <w:r w:rsidR="007A0728" w:rsidRPr="006C522F">
        <w:rPr>
          <w:color w:val="1D1D1B"/>
          <w:lang w:val="uk-UA" w:eastAsia="uk-UA"/>
        </w:rPr>
        <w:t>.</w:t>
      </w:r>
    </w:p>
    <w:p w:rsidR="007A0728" w:rsidRPr="006C522F" w:rsidRDefault="005E57D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2.2. </w:t>
      </w:r>
      <w:r w:rsidR="007A0728" w:rsidRPr="006C522F">
        <w:rPr>
          <w:color w:val="1D1D1B"/>
          <w:lang w:val="uk-UA" w:eastAsia="uk-UA"/>
        </w:rPr>
        <w:t xml:space="preserve">Інформація про проведення конкурсу з відбору суб’єктів оціночної діяльності публікується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 за 14 календарних днів до оголошеної дати проведення конкурсу.</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Інформація про умови проведення конкурсу повинна включати:</w:t>
      </w:r>
    </w:p>
    <w:p w:rsidR="007A0728" w:rsidRPr="006C522F" w:rsidRDefault="009E2FFC" w:rsidP="009E2FFC">
      <w:pPr>
        <w:pStyle w:val="a5"/>
        <w:shd w:val="clear" w:color="auto" w:fill="FFFFFF"/>
        <w:spacing w:line="0" w:lineRule="atLeast"/>
        <w:ind w:left="0" w:firstLine="567"/>
        <w:jc w:val="both"/>
        <w:rPr>
          <w:color w:val="1D1D1B"/>
          <w:lang w:val="uk-UA" w:eastAsia="uk-UA"/>
        </w:rPr>
      </w:pPr>
      <w:r>
        <w:rPr>
          <w:color w:val="1D1D1B"/>
          <w:lang w:val="uk-UA" w:eastAsia="uk-UA"/>
        </w:rPr>
        <w:t xml:space="preserve">- </w:t>
      </w:r>
      <w:r w:rsidR="007A0728" w:rsidRPr="006C522F">
        <w:rPr>
          <w:color w:val="1D1D1B"/>
          <w:lang w:val="uk-UA" w:eastAsia="uk-UA"/>
        </w:rPr>
        <w:t>дату, час і місце проведення конкурсу;</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інформацію про об’єкт оцінки;</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кінцевий термін подання документів на розгляд комісії;</w:t>
      </w:r>
    </w:p>
    <w:p w:rsidR="007A0728" w:rsidRPr="006C522F" w:rsidRDefault="005E57DE" w:rsidP="009E2FFC">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строк виконання робіт у календарних днях;</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перелік підтвердних документів, які подаються на розгляд комісії;</w:t>
      </w:r>
    </w:p>
    <w:p w:rsidR="007A0728" w:rsidRPr="006C522F" w:rsidRDefault="00DA3C96" w:rsidP="009E2FFC">
      <w:pPr>
        <w:pStyle w:val="a5"/>
        <w:shd w:val="clear" w:color="auto" w:fill="FFFFFF"/>
        <w:spacing w:line="0" w:lineRule="atLeast"/>
        <w:ind w:left="0"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вимоги до учасників конкурсу (кваліфікаційні вимоги до суб’єктів оціночної діяльності, що залучаються до надання послуг з оцінки майна, зокрема щодо їх практичного досвіду виконання робіт з оцінки об’єктів оцінки, а також майна, подібного до оцінюваного);</w:t>
      </w:r>
    </w:p>
    <w:p w:rsidR="007A0728" w:rsidRPr="006C522F" w:rsidRDefault="00DA3C96" w:rsidP="009E2FFC">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інформацію про замовника;</w:t>
      </w:r>
    </w:p>
    <w:p w:rsidR="007A0728" w:rsidRPr="006C522F" w:rsidRDefault="00DA3C96" w:rsidP="009E2FFC">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відомості про місцезнаходження комісії, її контактні номери телефонів.</w:t>
      </w:r>
    </w:p>
    <w:p w:rsidR="007A0728" w:rsidRPr="006C522F" w:rsidRDefault="006A487E"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2.3. </w:t>
      </w:r>
      <w:r w:rsidR="007A0728" w:rsidRPr="006C522F">
        <w:rPr>
          <w:color w:val="1D1D1B"/>
          <w:lang w:val="uk-UA" w:eastAsia="uk-UA"/>
        </w:rPr>
        <w:t xml:space="preserve">Конкурсна документація претендента подається не пізніше ніж за три робочих дні до оголошеної дати проведення конкурсу (не включаючи дати оголошення конкурсу) до </w:t>
      </w:r>
      <w:r w:rsidR="000232A7" w:rsidRPr="006C522F">
        <w:rPr>
          <w:color w:val="1D1D1B"/>
          <w:lang w:val="uk-UA" w:eastAsia="uk-UA"/>
        </w:rPr>
        <w:t>Макарівської</w:t>
      </w:r>
      <w:r w:rsidR="007A0728" w:rsidRPr="006C522F">
        <w:rPr>
          <w:color w:val="1D1D1B"/>
          <w:lang w:val="uk-UA" w:eastAsia="uk-UA"/>
        </w:rPr>
        <w:t xml:space="preserve"> селищної ради в запечатаному конверті з написом «На конкурс з відбору </w:t>
      </w:r>
      <w:r w:rsidR="007A0728" w:rsidRPr="006C522F">
        <w:rPr>
          <w:color w:val="1D1D1B"/>
          <w:lang w:val="uk-UA" w:eastAsia="uk-UA"/>
        </w:rPr>
        <w:lastRenderedPageBreak/>
        <w:t>суб’єктів оціночної діяльності». На конверті також необхідно зазначити мету оцінки та назву об’єкта оцінки, щодо якого буде проводитися конкурсний відбір суб’єкта оціночної діяльності, та найменування юридичної особи або прізвище, ім’я, по батькові фізичної особи-підприємця, який подає конкурсну документацію. Заява подається разом з запечатаним конвертом та підлягає реєстрації в установленому порядку.</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2.4.</w:t>
      </w:r>
      <w:r w:rsidR="006A487E" w:rsidRPr="006C522F">
        <w:rPr>
          <w:color w:val="1D1D1B"/>
          <w:lang w:val="uk-UA" w:eastAsia="uk-UA"/>
        </w:rPr>
        <w:t xml:space="preserve"> </w:t>
      </w:r>
      <w:r w:rsidRPr="006C522F">
        <w:rPr>
          <w:color w:val="1D1D1B"/>
          <w:lang w:val="uk-UA" w:eastAsia="uk-UA"/>
        </w:rPr>
        <w:t>Учасники конкурсу подають до конкурсної комісії такі документи:</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заяву на участь у конкурсі за встановленою формою (додаток);</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копію виписки або витягу з Єдиного державного реєстру юридичних осіб, фізичних осіб-підприємців та громадських формувань;</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інформацію про претендента (стаж роботи, практичний досвід у сфері експертної оцінки державного та комунального майна, кваліфікації та практичного досвіду виконання робіт з оцінки разом з інформацією щодо досвіду претендента та оцінювачів, які будуть залучені до виконання робіт з оцінки майна та ін.);</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копію установчого документа учасника конкурсу (для учасників-юридичних осіб);</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копії документів, що підтверджують кваліфікацію працівників, які залучаються до виконання експертної оцінки (сертифікат суб’єкта оціночної діяльності, свідоцтво про підвищення кваліфікації);</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пропозиції щодо ціни надання послуг з оцінки (з урахуванням усіх податків, які сплачує претендент), строк виконання робіт (у календарних днях);</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один конверт із зазначенням адреси учасника конкурсу.</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2.5.</w:t>
      </w:r>
      <w:r w:rsidR="006A487E" w:rsidRPr="006C522F">
        <w:rPr>
          <w:color w:val="1D1D1B"/>
          <w:lang w:val="uk-UA" w:eastAsia="uk-UA"/>
        </w:rPr>
        <w:t xml:space="preserve"> </w:t>
      </w:r>
      <w:r w:rsidRPr="006C522F">
        <w:rPr>
          <w:color w:val="1D1D1B"/>
          <w:lang w:val="uk-UA" w:eastAsia="uk-UA"/>
        </w:rPr>
        <w:t>Відповідальність за достовірність інформації, відображеної в наданій документації, несуть претенденти.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2.6.</w:t>
      </w:r>
      <w:r w:rsidR="006A487E" w:rsidRPr="006C522F">
        <w:rPr>
          <w:color w:val="1D1D1B"/>
          <w:lang w:val="uk-UA" w:eastAsia="uk-UA"/>
        </w:rPr>
        <w:t xml:space="preserve"> </w:t>
      </w:r>
      <w:r w:rsidRPr="006C522F">
        <w:rPr>
          <w:color w:val="1D1D1B"/>
          <w:lang w:val="uk-UA" w:eastAsia="uk-UA"/>
        </w:rPr>
        <w:t>Учасник конкурсу має право відкликати свою заяву до кінцевого терміну прийняття заяв, повідомивши про це письмово комісію. Про факт відкликання заяви голова комісії інформує членів комісії на засіданні. Поданий таким претендентом пакет документів на конкурсі не розглядається.</w:t>
      </w:r>
    </w:p>
    <w:p w:rsidR="000232A7" w:rsidRPr="006C522F" w:rsidRDefault="000232A7"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jc w:val="center"/>
        <w:rPr>
          <w:color w:val="1D1D1B"/>
          <w:lang w:val="uk-UA" w:eastAsia="uk-UA"/>
        </w:rPr>
      </w:pPr>
      <w:r w:rsidRPr="006C522F">
        <w:rPr>
          <w:b/>
          <w:bCs/>
          <w:color w:val="1D1D1B"/>
          <w:lang w:val="uk-UA" w:eastAsia="uk-UA"/>
        </w:rPr>
        <w:t>ІІІ. Проведення конкурсу</w:t>
      </w:r>
    </w:p>
    <w:p w:rsidR="006C522F" w:rsidRDefault="006C522F"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3.1.</w:t>
      </w:r>
      <w:r w:rsidR="000232A7" w:rsidRPr="006C522F">
        <w:rPr>
          <w:color w:val="1D1D1B"/>
          <w:lang w:val="uk-UA" w:eastAsia="uk-UA"/>
        </w:rPr>
        <w:t xml:space="preserve"> </w:t>
      </w:r>
      <w:r w:rsidRPr="006C522F">
        <w:rPr>
          <w:color w:val="1D1D1B"/>
          <w:lang w:val="uk-UA" w:eastAsia="uk-UA"/>
        </w:rPr>
        <w:t>Конкурс проводиться: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через 14 календарних днів з моменту публікації інформації, зазначеної в пункті 2.2 розділу ІІ Положення (включаючи день виходу публікації);</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 наявності не менше двох учасників;</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 разі присутності не менше двох третин кількісного складу конкурсної комісії.</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На засіданні комісії можуть бути присутніми представники претендентів, осіб, що можуть бути сторонами договору про надання послуг з оцінки, інші особи, про що вони повідомляють </w:t>
      </w:r>
      <w:proofErr w:type="spellStart"/>
      <w:r w:rsidR="000232A7" w:rsidRPr="006C522F">
        <w:rPr>
          <w:color w:val="1D1D1B"/>
          <w:lang w:val="uk-UA" w:eastAsia="uk-UA"/>
        </w:rPr>
        <w:t>Макарівську</w:t>
      </w:r>
      <w:proofErr w:type="spellEnd"/>
      <w:r w:rsidRPr="006C522F">
        <w:rPr>
          <w:color w:val="1D1D1B"/>
          <w:lang w:val="uk-UA" w:eastAsia="uk-UA"/>
        </w:rPr>
        <w:t xml:space="preserve"> селищну раду листом на ім’я голови комісії не пізніше ніж за один робочий день до дати проведення засідання, що фіксується датою реєстрації вхідної кореспонденції. Такі особи не можуть втручатися в роботу комісії.</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3.2.</w:t>
      </w:r>
      <w:r w:rsidR="000232A7" w:rsidRPr="006C522F">
        <w:rPr>
          <w:color w:val="1D1D1B"/>
          <w:lang w:val="uk-UA" w:eastAsia="uk-UA"/>
        </w:rPr>
        <w:t xml:space="preserve"> </w:t>
      </w:r>
      <w:r w:rsidRPr="006C522F">
        <w:rPr>
          <w:color w:val="1D1D1B"/>
          <w:lang w:val="uk-UA" w:eastAsia="uk-UA"/>
        </w:rPr>
        <w:t>До компетенції конкурсної комісії належить:</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аналіз конкурсної документації претендентів та розгляд інформації щодо кожного претендента;</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прийняття шляхом голосування рішення про допуск претендентів до участі в конкурсі або виключення з учасників конкурсу (у випадках, передбачених пунктом 3.4 розділу ІІІ Положення);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розпечатування конвертів учасників конкурсу з конкурсною пропозицією;</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проведення голосування;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обирання переможця конкурсу;</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 разі надходження заяви від одного претендента – прийняття за результатами розгляду конкурсної документації шляхом голосування рішення укласти з цим претендентом договір про проведення незалежної оцінки;</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прийняття рішення про повторне проведення конкурсу у випадках, передбачених цим Положенням;</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прийняття рішення про відміну конкурсу в разі наявності обставин, що унеможливлюють його проведення.</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3.3.</w:t>
      </w:r>
      <w:r w:rsidR="006A487E" w:rsidRPr="006C522F">
        <w:rPr>
          <w:color w:val="1D1D1B"/>
          <w:lang w:val="uk-UA" w:eastAsia="uk-UA"/>
        </w:rPr>
        <w:t xml:space="preserve"> </w:t>
      </w:r>
      <w:r w:rsidRPr="006C522F">
        <w:rPr>
          <w:color w:val="1D1D1B"/>
          <w:lang w:val="uk-UA" w:eastAsia="uk-UA"/>
        </w:rPr>
        <w:t>Критеріями визначення переможця конкурсу є:</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lastRenderedPageBreak/>
        <w:t xml:space="preserve">- </w:t>
      </w:r>
      <w:r w:rsidR="007A0728" w:rsidRPr="006C522F">
        <w:rPr>
          <w:color w:val="1D1D1B"/>
          <w:lang w:val="uk-UA" w:eastAsia="uk-UA"/>
        </w:rPr>
        <w:t>запропонована учасником конкурсу вартість надання послуги з оцінки майна;</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запропонований учасником конкурсу строк виконання звіту про оцінку майна;</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досвід учасника конкурсу, який буде залучений до проведення оцінки та підписання звіту про оцінку і висновку про вартість об’єкта оцінки;</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наявність зауважень до практичної діяльності з оцінки майна учасника конкурсу;</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наявність на дату проведення конкурсу невиконаних договорів про надання послуг з оцінки, укладених з учасником конкурсу;</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наявність зауважень або фактів неналежного виконання учасником конкурсу умов договору (договорів) про надання послуг з оцінки майна.</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3.4.</w:t>
      </w:r>
      <w:r w:rsidR="006A487E" w:rsidRPr="006C522F">
        <w:rPr>
          <w:color w:val="1D1D1B"/>
          <w:lang w:val="uk-UA" w:eastAsia="uk-UA"/>
        </w:rPr>
        <w:t xml:space="preserve"> </w:t>
      </w:r>
      <w:r w:rsidRPr="006C522F">
        <w:rPr>
          <w:color w:val="1D1D1B"/>
          <w:lang w:val="uk-UA" w:eastAsia="uk-UA"/>
        </w:rPr>
        <w:t>Претенденти не допускаються до участі в конкурсі у разі якщо:</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є неповною (зокрема не містить хоча</w:t>
      </w:r>
      <w:r w:rsidRPr="006C522F">
        <w:rPr>
          <w:color w:val="1D1D1B"/>
          <w:lang w:val="uk-UA" w:eastAsia="uk-UA"/>
        </w:rPr>
        <w:t xml:space="preserve"> </w:t>
      </w:r>
      <w:r w:rsidR="007A0728" w:rsidRPr="006C522F">
        <w:rPr>
          <w:color w:val="1D1D1B"/>
          <w:lang w:val="uk-UA" w:eastAsia="uk-UA"/>
        </w:rPr>
        <w:t>б одного з документів, передбачених пунктом 2.4 розділу ІІ цього Положення;</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є недостовірною;</w:t>
      </w:r>
    </w:p>
    <w:p w:rsidR="007A0728" w:rsidRPr="006C522F" w:rsidRDefault="000232A7"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оформлена неналежним чином та не відповідає вимогам цього Положення (зокрема, пропозиції подано у відкритому вигляді; заява подана не за встановленою цим Положенням формою тощо);</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подана конкурсна документація є такою, що не відповідає оприлюдненій інформації про проведення конкурсу та вимогам цього Положення (зокрема, неправильно зазначено об’єкт оцінки; не зазначено строк надання послуг з оцінки (якщо його зазначено в інформації про проведення конкурсу); строк надання послуг з оцінки зазначено не у календарних днях або він перевищує той, що зазначено в інформації про проведення конкурсу);</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претендент несвоєчасно подав пакет документів для участі у конкурсі;</w:t>
      </w:r>
    </w:p>
    <w:p w:rsidR="007D6EA5" w:rsidRPr="006C522F" w:rsidRDefault="00DE4DFB" w:rsidP="007469AB">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запропонована претендентом вартість надання послуг з оцінки об’єктів перевищує примірні показники звичайної ціни послуг на виконання послуг з оцінки відповідного майна, що затверджується Фондом державного майна України.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Рішення про недопущення претендента до участі в конкурсі приймає комісія під час засідання шляхом голосування.</w:t>
      </w:r>
    </w:p>
    <w:p w:rsidR="007A0728" w:rsidRPr="006C522F" w:rsidRDefault="007A0728"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3.5.</w:t>
      </w:r>
      <w:r w:rsidR="006A487E" w:rsidRPr="006C522F">
        <w:rPr>
          <w:color w:val="1D1D1B"/>
          <w:lang w:val="uk-UA" w:eastAsia="uk-UA"/>
        </w:rPr>
        <w:t xml:space="preserve"> </w:t>
      </w:r>
      <w:r w:rsidRPr="006C522F">
        <w:rPr>
          <w:color w:val="1D1D1B"/>
          <w:lang w:val="uk-UA" w:eastAsia="uk-UA"/>
        </w:rPr>
        <w:t>Комісія розглядає подані пропозиції і обговорює їх. Учасник конкурсу визначається переможцем більшістю голосів присутніх членів комісії. У разі рівної кількості голосів голос голови комісії є вирішальним.</w:t>
      </w:r>
    </w:p>
    <w:p w:rsidR="007A0728" w:rsidRPr="006C522F" w:rsidRDefault="007A0728"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3.6.</w:t>
      </w:r>
      <w:r w:rsidR="006A487E" w:rsidRPr="006C522F">
        <w:rPr>
          <w:color w:val="1D1D1B"/>
          <w:lang w:val="uk-UA" w:eastAsia="uk-UA"/>
        </w:rPr>
        <w:t xml:space="preserve"> </w:t>
      </w:r>
      <w:r w:rsidRPr="006C522F">
        <w:rPr>
          <w:color w:val="1D1D1B"/>
          <w:lang w:val="uk-UA" w:eastAsia="uk-UA"/>
        </w:rPr>
        <w:t>Конкурс вважається таким, що не відбувся, якщо:</w:t>
      </w:r>
    </w:p>
    <w:p w:rsidR="007A0728" w:rsidRPr="006C522F" w:rsidRDefault="00DE4DFB"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на участь у конкурсі не надійшло жодної заяви;</w:t>
      </w:r>
    </w:p>
    <w:p w:rsidR="007A0728" w:rsidRPr="006C522F" w:rsidRDefault="00DE4DFB"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за підсумками розгляду комісією поданої претендентами конкурсної документації учасником конкурсу не визнано жодного претендента.</w:t>
      </w:r>
    </w:p>
    <w:p w:rsidR="007A0728" w:rsidRPr="006C522F" w:rsidRDefault="007A0728" w:rsidP="006C522F">
      <w:pPr>
        <w:shd w:val="clear" w:color="auto" w:fill="FFFFFF"/>
        <w:tabs>
          <w:tab w:val="left" w:pos="9639"/>
        </w:tabs>
        <w:spacing w:line="0" w:lineRule="atLeast"/>
        <w:ind w:firstLine="567"/>
        <w:jc w:val="both"/>
        <w:rPr>
          <w:color w:val="1D1D1B"/>
          <w:lang w:val="uk-UA" w:eastAsia="uk-UA"/>
        </w:rPr>
      </w:pPr>
      <w:r w:rsidRPr="006C522F">
        <w:rPr>
          <w:color w:val="1D1D1B"/>
          <w:lang w:val="uk-UA" w:eastAsia="uk-UA"/>
        </w:rPr>
        <w:t>3.7.</w:t>
      </w:r>
      <w:r w:rsidR="006A487E" w:rsidRPr="006C522F">
        <w:rPr>
          <w:color w:val="1D1D1B"/>
          <w:lang w:val="uk-UA" w:eastAsia="uk-UA"/>
        </w:rPr>
        <w:t xml:space="preserve"> </w:t>
      </w:r>
      <w:r w:rsidRPr="006C522F">
        <w:rPr>
          <w:color w:val="1D1D1B"/>
          <w:lang w:val="uk-UA" w:eastAsia="uk-UA"/>
        </w:rPr>
        <w:t xml:space="preserve">У випадку надходження однієї заяви конкурс не проводиться, але за результатами розгляду конкурсної документації претендента комісія може рекомендувати </w:t>
      </w:r>
      <w:proofErr w:type="spellStart"/>
      <w:r w:rsidR="00DE4DFB" w:rsidRPr="006C522F">
        <w:rPr>
          <w:color w:val="1D1D1B"/>
          <w:lang w:val="uk-UA" w:eastAsia="uk-UA"/>
        </w:rPr>
        <w:t>Макарівській</w:t>
      </w:r>
      <w:proofErr w:type="spellEnd"/>
      <w:r w:rsidRPr="006C522F">
        <w:rPr>
          <w:color w:val="1D1D1B"/>
          <w:lang w:val="uk-UA" w:eastAsia="uk-UA"/>
        </w:rPr>
        <w:t xml:space="preserve"> селищній раді укласти з цим претендентом договір про проведення незалежної оцінки, що зазначається у протоколі засідання комісії.</w:t>
      </w:r>
    </w:p>
    <w:p w:rsidR="00DE4DFB" w:rsidRPr="006C522F" w:rsidRDefault="00DE4DFB" w:rsidP="006C522F">
      <w:pPr>
        <w:shd w:val="clear" w:color="auto" w:fill="FFFFFF"/>
        <w:spacing w:line="0" w:lineRule="atLeast"/>
        <w:ind w:firstLine="567"/>
        <w:jc w:val="both"/>
        <w:rPr>
          <w:color w:val="1D1D1B"/>
          <w:lang w:val="uk-UA" w:eastAsia="uk-UA"/>
        </w:rPr>
      </w:pPr>
    </w:p>
    <w:p w:rsidR="007A0728" w:rsidRPr="006C522F" w:rsidRDefault="007A0728" w:rsidP="006C522F">
      <w:pPr>
        <w:shd w:val="clear" w:color="auto" w:fill="FFFFFF"/>
        <w:spacing w:line="0" w:lineRule="atLeast"/>
        <w:ind w:firstLine="567"/>
        <w:jc w:val="center"/>
        <w:rPr>
          <w:color w:val="1D1D1B"/>
          <w:lang w:val="uk-UA" w:eastAsia="uk-UA"/>
        </w:rPr>
      </w:pPr>
      <w:r w:rsidRPr="006C522F">
        <w:rPr>
          <w:b/>
          <w:bCs/>
          <w:color w:val="1D1D1B"/>
          <w:lang w:val="uk-UA" w:eastAsia="uk-UA"/>
        </w:rPr>
        <w:t>IV. Інформація про результати конкурсу</w:t>
      </w:r>
    </w:p>
    <w:p w:rsidR="006C522F" w:rsidRDefault="006C522F" w:rsidP="006C522F">
      <w:pPr>
        <w:shd w:val="clear" w:color="auto" w:fill="FFFFFF"/>
        <w:spacing w:line="0" w:lineRule="atLeast"/>
        <w:ind w:firstLine="567"/>
        <w:jc w:val="both"/>
        <w:rPr>
          <w:color w:val="1D1D1B"/>
          <w:lang w:val="uk-UA" w:eastAsia="uk-UA"/>
        </w:rPr>
      </w:pPr>
    </w:p>
    <w:p w:rsidR="001D690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4.1.</w:t>
      </w:r>
      <w:r w:rsidR="006A487E" w:rsidRPr="006C522F">
        <w:rPr>
          <w:color w:val="1D1D1B"/>
          <w:lang w:val="uk-UA" w:eastAsia="uk-UA"/>
        </w:rPr>
        <w:t xml:space="preserve"> </w:t>
      </w:r>
      <w:r w:rsidRPr="006C522F">
        <w:rPr>
          <w:color w:val="1D1D1B"/>
          <w:lang w:val="uk-UA" w:eastAsia="uk-UA"/>
        </w:rPr>
        <w:t xml:space="preserve">Результати конкурсу оформлюються протоколом. Протокол підписується всіма присутніми на засіданні членами комісії і затверджується </w:t>
      </w:r>
      <w:r w:rsidR="00DE4DFB" w:rsidRPr="006C522F">
        <w:rPr>
          <w:color w:val="1D1D1B"/>
          <w:lang w:val="uk-UA" w:eastAsia="uk-UA"/>
        </w:rPr>
        <w:t>і рішенням виконавчого комітету Макарівської селищної ради</w:t>
      </w:r>
      <w:r w:rsidRPr="006C522F">
        <w:rPr>
          <w:color w:val="1D1D1B"/>
          <w:lang w:val="uk-UA" w:eastAsia="uk-UA"/>
        </w:rPr>
        <w:t xml:space="preserve"> у 3-денний термін з дня прийняття комісією рішення щодо визначення переможця.</w:t>
      </w:r>
      <w:r w:rsidR="001D6908" w:rsidRPr="006C522F">
        <w:rPr>
          <w:color w:val="1D1D1B"/>
          <w:lang w:val="uk-UA" w:eastAsia="uk-UA"/>
        </w:rPr>
        <w:t xml:space="preserve"> </w:t>
      </w:r>
      <w:r w:rsidR="001D6908" w:rsidRPr="006C522F">
        <w:rPr>
          <w:lang w:val="uk-UA"/>
        </w:rPr>
        <w:t>В</w:t>
      </w:r>
      <w:proofErr w:type="spellStart"/>
      <w:r w:rsidR="001D6908" w:rsidRPr="006C522F">
        <w:t>ідомість</w:t>
      </w:r>
      <w:proofErr w:type="spellEnd"/>
      <w:r w:rsidR="001D6908" w:rsidRPr="006C522F">
        <w:t xml:space="preserve"> (</w:t>
      </w:r>
      <w:proofErr w:type="spellStart"/>
      <w:r w:rsidR="001D6908" w:rsidRPr="006C522F">
        <w:t>відомості</w:t>
      </w:r>
      <w:proofErr w:type="spellEnd"/>
      <w:r w:rsidR="001D6908" w:rsidRPr="006C522F">
        <w:t xml:space="preserve">) </w:t>
      </w:r>
      <w:proofErr w:type="spellStart"/>
      <w:r w:rsidR="001D6908" w:rsidRPr="006C522F">
        <w:t>підсумків</w:t>
      </w:r>
      <w:proofErr w:type="spellEnd"/>
      <w:r w:rsidR="001D6908" w:rsidRPr="006C522F">
        <w:t xml:space="preserve"> </w:t>
      </w:r>
      <w:proofErr w:type="spellStart"/>
      <w:r w:rsidR="001D6908" w:rsidRPr="006C522F">
        <w:t>голос</w:t>
      </w:r>
      <w:r w:rsidR="007469AB">
        <w:t>ування</w:t>
      </w:r>
      <w:proofErr w:type="spellEnd"/>
      <w:r w:rsidR="007469AB">
        <w:t xml:space="preserve"> </w:t>
      </w:r>
      <w:proofErr w:type="spellStart"/>
      <w:r w:rsidR="007469AB">
        <w:t>додаються</w:t>
      </w:r>
      <w:proofErr w:type="spellEnd"/>
      <w:r w:rsidR="007469AB">
        <w:t xml:space="preserve"> до протоколу (</w:t>
      </w:r>
      <w:r w:rsidR="007469AB">
        <w:rPr>
          <w:lang w:val="uk-UA"/>
        </w:rPr>
        <w:t>д</w:t>
      </w:r>
      <w:proofErr w:type="spellStart"/>
      <w:r w:rsidR="001D6908" w:rsidRPr="006C522F">
        <w:t>одаток</w:t>
      </w:r>
      <w:proofErr w:type="spellEnd"/>
      <w:r w:rsidR="001D6908" w:rsidRPr="006C522F">
        <w:t xml:space="preserve"> </w:t>
      </w:r>
      <w:r w:rsidR="001D6908" w:rsidRPr="006C522F">
        <w:rPr>
          <w:lang w:val="uk-UA"/>
        </w:rPr>
        <w:t>2</w:t>
      </w:r>
      <w:r w:rsidR="001D6908" w:rsidRPr="006C522F">
        <w:t xml:space="preserve"> до </w:t>
      </w:r>
      <w:proofErr w:type="spellStart"/>
      <w:r w:rsidR="001D6908" w:rsidRPr="006C522F">
        <w:t>Положення</w:t>
      </w:r>
      <w:proofErr w:type="spellEnd"/>
      <w:r w:rsidR="001D6908" w:rsidRPr="006C522F">
        <w:t>).</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4.2.</w:t>
      </w:r>
      <w:r w:rsidR="006A487E" w:rsidRPr="006C522F">
        <w:rPr>
          <w:color w:val="1D1D1B"/>
          <w:lang w:val="uk-UA" w:eastAsia="uk-UA"/>
        </w:rPr>
        <w:t xml:space="preserve"> </w:t>
      </w:r>
      <w:r w:rsidRPr="006C522F">
        <w:rPr>
          <w:color w:val="1D1D1B"/>
          <w:lang w:val="uk-UA" w:eastAsia="uk-UA"/>
        </w:rPr>
        <w:t>Протягом 3-х робочих днів з дня затвердження результатів конкурсу (затвердження протоколу):</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учасникам конкурсу листом надсилається інформація про результати конкурсу із зазначенням ціни та строку надання послуг з оцінки;</w:t>
      </w:r>
    </w:p>
    <w:p w:rsidR="007A0728" w:rsidRPr="006C522F" w:rsidRDefault="00DE4DFB" w:rsidP="006C522F">
      <w:pPr>
        <w:shd w:val="clear" w:color="auto" w:fill="FFFFFF"/>
        <w:spacing w:line="0" w:lineRule="atLeast"/>
        <w:ind w:firstLine="567"/>
        <w:jc w:val="both"/>
        <w:rPr>
          <w:color w:val="1D1D1B"/>
          <w:lang w:val="uk-UA" w:eastAsia="uk-UA"/>
        </w:rPr>
      </w:pPr>
      <w:r w:rsidRPr="006C522F">
        <w:rPr>
          <w:color w:val="1D1D1B"/>
          <w:lang w:val="uk-UA" w:eastAsia="uk-UA"/>
        </w:rPr>
        <w:t xml:space="preserve">- </w:t>
      </w:r>
      <w:r w:rsidR="007A0728" w:rsidRPr="006C522F">
        <w:rPr>
          <w:color w:val="1D1D1B"/>
          <w:lang w:val="uk-UA" w:eastAsia="uk-UA"/>
        </w:rPr>
        <w:t xml:space="preserve">інформація про результати конкурсу оприлюднюється на офіційному </w:t>
      </w:r>
      <w:proofErr w:type="spellStart"/>
      <w:r w:rsidR="007A0728" w:rsidRPr="006C522F">
        <w:rPr>
          <w:color w:val="1D1D1B"/>
          <w:lang w:val="uk-UA" w:eastAsia="uk-UA"/>
        </w:rPr>
        <w:t>вебсайті</w:t>
      </w:r>
      <w:proofErr w:type="spellEnd"/>
      <w:r w:rsidR="007A0728" w:rsidRPr="006C522F">
        <w:rPr>
          <w:color w:val="1D1D1B"/>
          <w:lang w:val="uk-UA" w:eastAsia="uk-UA"/>
        </w:rPr>
        <w:t xml:space="preserve"> </w:t>
      </w:r>
      <w:r w:rsidRPr="006C522F">
        <w:rPr>
          <w:color w:val="1D1D1B"/>
          <w:lang w:val="uk-UA" w:eastAsia="uk-UA"/>
        </w:rPr>
        <w:t>Макарівської</w:t>
      </w:r>
      <w:r w:rsidR="007A0728" w:rsidRPr="006C522F">
        <w:rPr>
          <w:color w:val="1D1D1B"/>
          <w:lang w:val="uk-UA" w:eastAsia="uk-UA"/>
        </w:rPr>
        <w:t xml:space="preserve"> селищної ради.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4.3.</w:t>
      </w:r>
      <w:r w:rsidR="006A487E" w:rsidRPr="006C522F">
        <w:rPr>
          <w:color w:val="1D1D1B"/>
          <w:lang w:val="uk-UA" w:eastAsia="uk-UA"/>
        </w:rPr>
        <w:t xml:space="preserve"> </w:t>
      </w:r>
      <w:r w:rsidRPr="006C522F">
        <w:rPr>
          <w:color w:val="1D1D1B"/>
          <w:lang w:val="uk-UA" w:eastAsia="uk-UA"/>
        </w:rPr>
        <w:t>Інформація про результати конкурсу містить дату проведення конкурсу, найменування/прізвище, ім’я, по батькові суб’єкта оціночної діяльності, що став переможцем, назву об’єкта оцінки, мету проведення оцінки, вартість та строк надання послуг з оцінки.</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lastRenderedPageBreak/>
        <w:t>4.4.</w:t>
      </w:r>
      <w:r w:rsidR="006A487E" w:rsidRPr="006C522F">
        <w:rPr>
          <w:color w:val="1D1D1B"/>
          <w:lang w:val="uk-UA" w:eastAsia="uk-UA"/>
        </w:rPr>
        <w:t xml:space="preserve"> </w:t>
      </w:r>
      <w:r w:rsidRPr="006C522F">
        <w:rPr>
          <w:color w:val="1D1D1B"/>
          <w:lang w:val="uk-UA" w:eastAsia="uk-UA"/>
        </w:rPr>
        <w:t xml:space="preserve">Затверджений протокол є підставою для укладення договору на надання послуг з оцінки майна між </w:t>
      </w:r>
      <w:r w:rsidR="00DE4DFB" w:rsidRPr="006C522F">
        <w:rPr>
          <w:color w:val="1D1D1B"/>
          <w:lang w:val="uk-UA" w:eastAsia="uk-UA"/>
        </w:rPr>
        <w:t>Макарівської</w:t>
      </w:r>
      <w:r w:rsidRPr="006C522F">
        <w:rPr>
          <w:color w:val="1D1D1B"/>
          <w:lang w:val="uk-UA" w:eastAsia="uk-UA"/>
        </w:rPr>
        <w:t xml:space="preserve"> селищною радою та суб’єктом оціночної діяльності по кожному об’єкту окремо.</w:t>
      </w:r>
    </w:p>
    <w:p w:rsidR="007A0728" w:rsidRPr="006C522F" w:rsidRDefault="007A0728" w:rsidP="006C522F">
      <w:pPr>
        <w:shd w:val="clear" w:color="auto" w:fill="FFFFFF"/>
        <w:spacing w:line="0" w:lineRule="atLeast"/>
        <w:ind w:firstLine="567"/>
        <w:jc w:val="both"/>
        <w:rPr>
          <w:color w:val="1D1D1B"/>
          <w:lang w:val="uk-UA" w:eastAsia="uk-UA"/>
        </w:rPr>
      </w:pPr>
      <w:r w:rsidRPr="006C522F">
        <w:rPr>
          <w:color w:val="1D1D1B"/>
          <w:lang w:val="uk-UA" w:eastAsia="uk-UA"/>
        </w:rPr>
        <w:t>4.5.</w:t>
      </w:r>
      <w:r w:rsidR="006A487E" w:rsidRPr="006C522F">
        <w:rPr>
          <w:color w:val="1D1D1B"/>
          <w:lang w:val="uk-UA" w:eastAsia="uk-UA"/>
        </w:rPr>
        <w:t xml:space="preserve"> </w:t>
      </w:r>
      <w:r w:rsidRPr="006C522F">
        <w:rPr>
          <w:color w:val="1D1D1B"/>
          <w:lang w:val="uk-UA" w:eastAsia="uk-UA"/>
        </w:rPr>
        <w:t>Конфіденційні відомості щодо конкурсних пропозицій, процедури визначення переможця конкурсу тощо, розголошенню не підлягають.</w:t>
      </w:r>
    </w:p>
    <w:p w:rsidR="00BD40C0" w:rsidRPr="006C522F" w:rsidRDefault="00BD40C0" w:rsidP="006C522F">
      <w:pPr>
        <w:shd w:val="clear" w:color="auto" w:fill="FFFFFF"/>
        <w:spacing w:line="0" w:lineRule="atLeast"/>
        <w:ind w:firstLine="567"/>
        <w:jc w:val="both"/>
        <w:rPr>
          <w:color w:val="1D1D1B"/>
          <w:lang w:val="uk-UA" w:eastAsia="uk-UA"/>
        </w:rPr>
      </w:pPr>
    </w:p>
    <w:p w:rsidR="00BD40C0" w:rsidRDefault="00BD40C0" w:rsidP="006C522F">
      <w:pPr>
        <w:shd w:val="clear" w:color="auto" w:fill="FFFFFF"/>
        <w:spacing w:line="0" w:lineRule="atLeast"/>
        <w:ind w:firstLine="567"/>
        <w:jc w:val="both"/>
        <w:rPr>
          <w:color w:val="1D1D1B"/>
          <w:lang w:val="uk-UA" w:eastAsia="uk-UA"/>
        </w:rPr>
      </w:pPr>
    </w:p>
    <w:p w:rsidR="003A2635" w:rsidRPr="006C522F" w:rsidRDefault="003A2635" w:rsidP="006C522F">
      <w:pPr>
        <w:shd w:val="clear" w:color="auto" w:fill="FFFFFF"/>
        <w:spacing w:line="0" w:lineRule="atLeast"/>
        <w:ind w:firstLine="567"/>
        <w:jc w:val="both"/>
        <w:rPr>
          <w:color w:val="1D1D1B"/>
          <w:lang w:val="uk-UA" w:eastAsia="uk-UA"/>
        </w:rPr>
      </w:pPr>
    </w:p>
    <w:p w:rsidR="00BD40C0" w:rsidRPr="006C522F" w:rsidRDefault="006C522F" w:rsidP="006C522F">
      <w:pPr>
        <w:shd w:val="clear" w:color="auto" w:fill="FFFFFF"/>
        <w:spacing w:line="0" w:lineRule="atLeast"/>
        <w:jc w:val="both"/>
        <w:rPr>
          <w:b/>
          <w:color w:val="1D1D1B"/>
          <w:lang w:val="uk-UA" w:eastAsia="uk-UA"/>
        </w:rPr>
      </w:pPr>
      <w:r w:rsidRPr="006C522F">
        <w:rPr>
          <w:b/>
          <w:color w:val="1D1D1B"/>
          <w:lang w:val="uk-UA" w:eastAsia="uk-UA"/>
        </w:rPr>
        <w:t>Секретар ради</w:t>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t xml:space="preserve">Наталія </w:t>
      </w:r>
      <w:proofErr w:type="spellStart"/>
      <w:r w:rsidRPr="006C522F">
        <w:rPr>
          <w:b/>
          <w:color w:val="1D1D1B"/>
          <w:lang w:val="uk-UA" w:eastAsia="uk-UA"/>
        </w:rPr>
        <w:t>ОСТРОВСЬКА</w:t>
      </w:r>
      <w:proofErr w:type="spellEnd"/>
    </w:p>
    <w:p w:rsidR="00BD40C0" w:rsidRPr="006C522F" w:rsidRDefault="00BD40C0" w:rsidP="006C522F">
      <w:pPr>
        <w:shd w:val="clear" w:color="auto" w:fill="FFFFFF"/>
        <w:spacing w:line="0" w:lineRule="atLeast"/>
        <w:ind w:firstLine="567"/>
        <w:jc w:val="both"/>
        <w:rPr>
          <w:color w:val="1D1D1B"/>
          <w:lang w:val="uk-UA" w:eastAsia="uk-UA"/>
        </w:rPr>
      </w:pPr>
    </w:p>
    <w:p w:rsidR="00BD40C0" w:rsidRPr="006C522F" w:rsidRDefault="00BD40C0" w:rsidP="006C522F">
      <w:pPr>
        <w:shd w:val="clear" w:color="auto" w:fill="FFFFFF"/>
        <w:spacing w:line="0" w:lineRule="atLeast"/>
        <w:ind w:firstLine="567"/>
        <w:jc w:val="both"/>
        <w:rPr>
          <w:color w:val="1D1D1B"/>
          <w:lang w:val="uk-UA" w:eastAsia="uk-UA"/>
        </w:rPr>
      </w:pPr>
    </w:p>
    <w:p w:rsidR="00BD40C0" w:rsidRPr="006C522F" w:rsidRDefault="00BD40C0" w:rsidP="006C522F">
      <w:pPr>
        <w:shd w:val="clear" w:color="auto" w:fill="FFFFFF"/>
        <w:spacing w:line="0" w:lineRule="atLeast"/>
        <w:ind w:firstLine="567"/>
        <w:jc w:val="both"/>
        <w:rPr>
          <w:color w:val="1D1D1B"/>
          <w:lang w:val="uk-UA" w:eastAsia="uk-UA"/>
        </w:rPr>
      </w:pPr>
    </w:p>
    <w:p w:rsidR="00BD40C0" w:rsidRDefault="00BD40C0" w:rsidP="000232A7">
      <w:pPr>
        <w:shd w:val="clear" w:color="auto" w:fill="FFFFFF"/>
        <w:ind w:firstLine="567"/>
        <w:jc w:val="both"/>
        <w:rPr>
          <w:color w:val="1D1D1B"/>
          <w:sz w:val="26"/>
          <w:szCs w:val="26"/>
          <w:lang w:val="uk-UA" w:eastAsia="uk-UA"/>
        </w:rPr>
      </w:pPr>
    </w:p>
    <w:p w:rsidR="00BD40C0" w:rsidRDefault="00BD40C0" w:rsidP="003C5017">
      <w:pPr>
        <w:shd w:val="clear" w:color="auto" w:fill="FFFFFF"/>
        <w:jc w:val="both"/>
        <w:rPr>
          <w:color w:val="1D1D1B"/>
          <w:sz w:val="26"/>
          <w:szCs w:val="26"/>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6C522F" w:rsidRDefault="006C522F" w:rsidP="006C522F">
      <w:pPr>
        <w:shd w:val="clear" w:color="auto" w:fill="FFFFFF"/>
        <w:spacing w:line="0" w:lineRule="atLeast"/>
        <w:ind w:firstLine="5529"/>
        <w:outlineLvl w:val="0"/>
        <w:rPr>
          <w:color w:val="1D1D1B"/>
          <w:lang w:val="uk-UA" w:eastAsia="uk-UA"/>
        </w:rPr>
      </w:pPr>
    </w:p>
    <w:p w:rsidR="007469AB" w:rsidRDefault="007469AB" w:rsidP="006C522F">
      <w:pPr>
        <w:shd w:val="clear" w:color="auto" w:fill="FFFFFF"/>
        <w:spacing w:line="0" w:lineRule="atLeast"/>
        <w:ind w:firstLine="5529"/>
        <w:outlineLvl w:val="0"/>
        <w:rPr>
          <w:color w:val="1D1D1B"/>
          <w:lang w:val="uk-UA" w:eastAsia="uk-UA"/>
        </w:rPr>
      </w:pPr>
    </w:p>
    <w:p w:rsidR="006C522F" w:rsidRDefault="00A4211B" w:rsidP="006C522F">
      <w:pPr>
        <w:shd w:val="clear" w:color="auto" w:fill="FFFFFF"/>
        <w:spacing w:line="0" w:lineRule="atLeast"/>
        <w:ind w:firstLine="5529"/>
        <w:outlineLvl w:val="0"/>
        <w:rPr>
          <w:color w:val="1D1D1B"/>
          <w:lang w:val="uk-UA" w:eastAsia="uk-UA"/>
        </w:rPr>
      </w:pPr>
      <w:r w:rsidRPr="006C522F">
        <w:rPr>
          <w:color w:val="1D1D1B"/>
          <w:lang w:val="uk-UA" w:eastAsia="uk-UA"/>
        </w:rPr>
        <w:lastRenderedPageBreak/>
        <w:t>Додаток</w:t>
      </w:r>
      <w:r w:rsidR="001C4B7C" w:rsidRPr="006C522F">
        <w:rPr>
          <w:color w:val="1D1D1B"/>
          <w:lang w:val="uk-UA" w:eastAsia="uk-UA"/>
        </w:rPr>
        <w:t xml:space="preserve"> 1</w:t>
      </w:r>
      <w:r w:rsidRPr="006C522F">
        <w:rPr>
          <w:color w:val="1D1D1B"/>
          <w:lang w:val="uk-UA" w:eastAsia="uk-UA"/>
        </w:rPr>
        <w:t xml:space="preserve"> </w:t>
      </w:r>
    </w:p>
    <w:p w:rsidR="006C522F" w:rsidRDefault="00A4211B" w:rsidP="006C522F">
      <w:pPr>
        <w:shd w:val="clear" w:color="auto" w:fill="FFFFFF"/>
        <w:spacing w:line="0" w:lineRule="atLeast"/>
        <w:ind w:firstLine="5529"/>
        <w:outlineLvl w:val="0"/>
        <w:rPr>
          <w:bCs/>
          <w:color w:val="000000"/>
          <w:kern w:val="36"/>
          <w:lang w:val="uk-UA" w:eastAsia="uk-UA"/>
        </w:rPr>
      </w:pPr>
      <w:r w:rsidRPr="006C522F">
        <w:rPr>
          <w:color w:val="1D1D1B"/>
          <w:lang w:val="uk-UA" w:eastAsia="uk-UA"/>
        </w:rPr>
        <w:t>до Положення</w:t>
      </w:r>
      <w:r w:rsidR="00680A2E" w:rsidRPr="006C522F">
        <w:rPr>
          <w:b/>
          <w:bCs/>
          <w:color w:val="000000"/>
          <w:kern w:val="36"/>
          <w:lang w:val="uk-UA" w:eastAsia="uk-UA"/>
        </w:rPr>
        <w:t xml:space="preserve"> </w:t>
      </w:r>
      <w:r w:rsidR="00680A2E" w:rsidRPr="006C522F">
        <w:rPr>
          <w:bCs/>
          <w:color w:val="000000"/>
          <w:kern w:val="36"/>
          <w:lang w:val="uk-UA" w:eastAsia="uk-UA"/>
        </w:rPr>
        <w:t xml:space="preserve">про конкурсний </w:t>
      </w:r>
    </w:p>
    <w:p w:rsid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 xml:space="preserve">відбір суб’єктів оціночної діяльності </w:t>
      </w:r>
    </w:p>
    <w:p w:rsid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для оцінки майна комунальної</w:t>
      </w:r>
    </w:p>
    <w:p w:rsid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власності Макарівської селищної</w:t>
      </w:r>
    </w:p>
    <w:p w:rsidR="00680A2E" w:rsidRPr="006C522F" w:rsidRDefault="00680A2E" w:rsidP="006C522F">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територіальної громади</w:t>
      </w:r>
    </w:p>
    <w:p w:rsidR="00BD40C0" w:rsidRDefault="00BD40C0" w:rsidP="00A4211B">
      <w:pPr>
        <w:shd w:val="clear" w:color="auto" w:fill="FFFFFF"/>
        <w:ind w:left="5387"/>
        <w:jc w:val="both"/>
        <w:rPr>
          <w:color w:val="1D1D1B"/>
          <w:sz w:val="26"/>
          <w:szCs w:val="26"/>
          <w:lang w:val="uk-UA" w:eastAsia="uk-UA"/>
        </w:rPr>
      </w:pPr>
    </w:p>
    <w:p w:rsidR="00A4211B" w:rsidRDefault="00A4211B" w:rsidP="000232A7">
      <w:pPr>
        <w:shd w:val="clear" w:color="auto" w:fill="FFFFFF"/>
        <w:ind w:firstLine="567"/>
        <w:jc w:val="both"/>
        <w:rPr>
          <w:color w:val="1D1D1B"/>
          <w:sz w:val="26"/>
          <w:szCs w:val="26"/>
          <w:lang w:val="uk-UA" w:eastAsia="uk-UA"/>
        </w:rPr>
      </w:pPr>
    </w:p>
    <w:p w:rsidR="00A4211B" w:rsidRPr="00680A2E" w:rsidRDefault="00A4211B" w:rsidP="00A4211B">
      <w:pPr>
        <w:shd w:val="clear" w:color="auto" w:fill="FFFFFF"/>
        <w:ind w:firstLine="567"/>
        <w:jc w:val="center"/>
        <w:rPr>
          <w:b/>
          <w:color w:val="1D1D1B"/>
          <w:sz w:val="26"/>
          <w:szCs w:val="26"/>
          <w:lang w:val="uk-UA" w:eastAsia="uk-UA"/>
        </w:rPr>
      </w:pPr>
      <w:r w:rsidRPr="00680A2E">
        <w:rPr>
          <w:b/>
          <w:color w:val="1D1D1B"/>
          <w:sz w:val="26"/>
          <w:szCs w:val="26"/>
          <w:lang w:val="uk-UA" w:eastAsia="uk-UA"/>
        </w:rPr>
        <w:t>ЗАЯВА</w:t>
      </w:r>
    </w:p>
    <w:p w:rsidR="00A4211B" w:rsidRPr="00680A2E" w:rsidRDefault="00A4211B" w:rsidP="00A4211B">
      <w:pPr>
        <w:shd w:val="clear" w:color="auto" w:fill="FFFFFF"/>
        <w:ind w:firstLine="567"/>
        <w:jc w:val="center"/>
        <w:rPr>
          <w:b/>
          <w:color w:val="1D1D1B"/>
          <w:sz w:val="26"/>
          <w:szCs w:val="26"/>
          <w:lang w:val="uk-UA" w:eastAsia="uk-UA"/>
        </w:rPr>
      </w:pPr>
      <w:r w:rsidRPr="00680A2E">
        <w:rPr>
          <w:b/>
          <w:color w:val="1D1D1B"/>
          <w:sz w:val="26"/>
          <w:szCs w:val="26"/>
          <w:lang w:val="uk-UA" w:eastAsia="uk-UA"/>
        </w:rPr>
        <w:t>про участь у конкурсі з відбору суб’єктів оціночної вартості</w:t>
      </w:r>
    </w:p>
    <w:p w:rsidR="00A4211B" w:rsidRDefault="00A4211B" w:rsidP="00A4211B">
      <w:pPr>
        <w:shd w:val="clear" w:color="auto" w:fill="FFFFFF"/>
        <w:ind w:firstLine="567"/>
        <w:jc w:val="center"/>
        <w:rPr>
          <w:color w:val="1D1D1B"/>
          <w:sz w:val="26"/>
          <w:szCs w:val="26"/>
          <w:lang w:val="uk-UA" w:eastAsia="uk-UA"/>
        </w:rPr>
      </w:pP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Заявник ______________________________________________________________</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A4211B" w:rsidRPr="00F761BC" w:rsidRDefault="00A4211B" w:rsidP="00F761BC">
      <w:pPr>
        <w:shd w:val="clear" w:color="auto" w:fill="FFFFFF"/>
        <w:ind w:firstLine="567"/>
        <w:jc w:val="center"/>
        <w:rPr>
          <w:color w:val="1D1D1B"/>
          <w:sz w:val="18"/>
          <w:szCs w:val="18"/>
          <w:lang w:val="uk-UA" w:eastAsia="uk-UA"/>
        </w:rPr>
      </w:pPr>
      <w:r w:rsidRPr="00F761BC">
        <w:rPr>
          <w:color w:val="1D1D1B"/>
          <w:sz w:val="18"/>
          <w:szCs w:val="18"/>
          <w:lang w:val="uk-UA" w:eastAsia="uk-UA"/>
        </w:rPr>
        <w:t>(назва заявника)</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Керівник _____________________________________________________________</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A4211B" w:rsidRDefault="00A4211B"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A4211B" w:rsidRPr="00F761BC" w:rsidRDefault="00A4211B" w:rsidP="00F761BC">
      <w:pPr>
        <w:shd w:val="clear" w:color="auto" w:fill="FFFFFF"/>
        <w:ind w:firstLine="567"/>
        <w:jc w:val="center"/>
        <w:rPr>
          <w:color w:val="1D1D1B"/>
          <w:sz w:val="18"/>
          <w:szCs w:val="18"/>
          <w:lang w:val="uk-UA" w:eastAsia="uk-UA"/>
        </w:rPr>
      </w:pPr>
      <w:r w:rsidRPr="00F761BC">
        <w:rPr>
          <w:color w:val="1D1D1B"/>
          <w:sz w:val="18"/>
          <w:szCs w:val="18"/>
          <w:lang w:val="uk-UA" w:eastAsia="uk-UA"/>
        </w:rPr>
        <w:t xml:space="preserve">(прізвище, </w:t>
      </w:r>
      <w:proofErr w:type="spellStart"/>
      <w:r w:rsidRPr="00F761BC">
        <w:rPr>
          <w:color w:val="1D1D1B"/>
          <w:sz w:val="18"/>
          <w:szCs w:val="18"/>
          <w:lang w:val="uk-UA" w:eastAsia="uk-UA"/>
        </w:rPr>
        <w:t>імя</w:t>
      </w:r>
      <w:proofErr w:type="spellEnd"/>
      <w:r w:rsidRPr="00F761BC">
        <w:rPr>
          <w:color w:val="1D1D1B"/>
          <w:sz w:val="18"/>
          <w:szCs w:val="18"/>
          <w:lang w:val="uk-UA" w:eastAsia="uk-UA"/>
        </w:rPr>
        <w:t>, по батькові, посада)</w:t>
      </w:r>
    </w:p>
    <w:p w:rsidR="00F761BC" w:rsidRDefault="00F761BC" w:rsidP="00A4211B">
      <w:pPr>
        <w:shd w:val="clear" w:color="auto" w:fill="FFFFFF"/>
        <w:ind w:firstLine="567"/>
        <w:rPr>
          <w:color w:val="1D1D1B"/>
          <w:sz w:val="26"/>
          <w:szCs w:val="26"/>
          <w:lang w:val="uk-UA" w:eastAsia="uk-UA"/>
        </w:rPr>
      </w:pPr>
    </w:p>
    <w:p w:rsidR="00A4211B" w:rsidRDefault="00F761BC" w:rsidP="00A4211B">
      <w:pPr>
        <w:shd w:val="clear" w:color="auto" w:fill="FFFFFF"/>
        <w:ind w:firstLine="567"/>
        <w:rPr>
          <w:color w:val="1D1D1B"/>
          <w:sz w:val="26"/>
          <w:szCs w:val="26"/>
          <w:lang w:val="uk-UA" w:eastAsia="uk-UA"/>
        </w:rPr>
      </w:pPr>
      <w:r>
        <w:rPr>
          <w:color w:val="1D1D1B"/>
          <w:sz w:val="26"/>
          <w:szCs w:val="26"/>
          <w:lang w:val="uk-UA" w:eastAsia="uk-UA"/>
        </w:rPr>
        <w:t>Ідентифікаційний код заявника за ЄДРПОУ, ідентифікаційний номер (для фізичної особи) ___________________________________________________________</w:t>
      </w: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Місцезнаходження 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Просимо дозволити взяти участь у конкурсі щодо відбору суб’єктів оціночної діяльності на право проведення незалежної оцінки 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_____________________________________________________________________</w:t>
      </w:r>
    </w:p>
    <w:p w:rsidR="00F761BC" w:rsidRPr="00F761BC" w:rsidRDefault="00F761BC" w:rsidP="00F761BC">
      <w:pPr>
        <w:shd w:val="clear" w:color="auto" w:fill="FFFFFF"/>
        <w:ind w:firstLine="567"/>
        <w:jc w:val="center"/>
        <w:rPr>
          <w:color w:val="1D1D1B"/>
          <w:sz w:val="18"/>
          <w:szCs w:val="18"/>
          <w:lang w:val="uk-UA" w:eastAsia="uk-UA"/>
        </w:rPr>
      </w:pPr>
      <w:r w:rsidRPr="00F761BC">
        <w:rPr>
          <w:color w:val="1D1D1B"/>
          <w:sz w:val="18"/>
          <w:szCs w:val="18"/>
          <w:lang w:val="uk-UA" w:eastAsia="uk-UA"/>
        </w:rPr>
        <w:t>(повна назва об’єкта, адреса)</w:t>
      </w: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p>
    <w:p w:rsidR="00F761BC" w:rsidRDefault="00F761BC" w:rsidP="00A4211B">
      <w:pPr>
        <w:shd w:val="clear" w:color="auto" w:fill="FFFFFF"/>
        <w:ind w:firstLine="567"/>
        <w:rPr>
          <w:color w:val="1D1D1B"/>
          <w:sz w:val="26"/>
          <w:szCs w:val="26"/>
          <w:lang w:val="uk-UA" w:eastAsia="uk-UA"/>
        </w:rPr>
      </w:pPr>
      <w:r>
        <w:rPr>
          <w:color w:val="1D1D1B"/>
          <w:sz w:val="26"/>
          <w:szCs w:val="26"/>
          <w:lang w:val="uk-UA" w:eastAsia="uk-UA"/>
        </w:rPr>
        <w:t>«____»_________ 20___ р.</w:t>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t>________________________</w:t>
      </w:r>
    </w:p>
    <w:p w:rsidR="00F761BC" w:rsidRDefault="00F761BC" w:rsidP="001C4B7C">
      <w:pPr>
        <w:shd w:val="clear" w:color="auto" w:fill="FFFFFF"/>
        <w:rPr>
          <w:color w:val="1D1D1B"/>
          <w:sz w:val="18"/>
          <w:szCs w:val="18"/>
          <w:lang w:val="uk-UA" w:eastAsia="uk-UA"/>
        </w:rPr>
      </w:pP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Pr>
          <w:color w:val="1D1D1B"/>
          <w:sz w:val="26"/>
          <w:szCs w:val="26"/>
          <w:lang w:val="uk-UA" w:eastAsia="uk-UA"/>
        </w:rPr>
        <w:tab/>
      </w:r>
      <w:r w:rsidRPr="00F761BC">
        <w:rPr>
          <w:color w:val="1D1D1B"/>
          <w:sz w:val="18"/>
          <w:szCs w:val="18"/>
          <w:lang w:val="uk-UA" w:eastAsia="uk-UA"/>
        </w:rPr>
        <w:t>Підпис керівника</w:t>
      </w: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6C522F" w:rsidRDefault="006C522F" w:rsidP="006C522F">
      <w:pPr>
        <w:shd w:val="clear" w:color="auto" w:fill="FFFFFF"/>
        <w:spacing w:line="0" w:lineRule="atLeast"/>
        <w:ind w:left="5528"/>
        <w:outlineLvl w:val="0"/>
        <w:rPr>
          <w:color w:val="1D1D1B"/>
          <w:lang w:val="uk-UA" w:eastAsia="uk-UA"/>
        </w:rPr>
      </w:pPr>
    </w:p>
    <w:p w:rsidR="003A2635" w:rsidRDefault="003A2635" w:rsidP="003A2635">
      <w:pPr>
        <w:shd w:val="clear" w:color="auto" w:fill="FFFFFF"/>
        <w:spacing w:line="0" w:lineRule="atLeast"/>
        <w:ind w:firstLine="5529"/>
        <w:outlineLvl w:val="0"/>
        <w:rPr>
          <w:color w:val="1D1D1B"/>
          <w:lang w:val="uk-UA" w:eastAsia="uk-UA"/>
        </w:rPr>
      </w:pPr>
      <w:r w:rsidRPr="006C522F">
        <w:rPr>
          <w:color w:val="1D1D1B"/>
          <w:lang w:val="uk-UA" w:eastAsia="uk-UA"/>
        </w:rPr>
        <w:lastRenderedPageBreak/>
        <w:t>Додаток</w:t>
      </w:r>
      <w:r>
        <w:rPr>
          <w:color w:val="1D1D1B"/>
          <w:lang w:val="uk-UA" w:eastAsia="uk-UA"/>
        </w:rPr>
        <w:t xml:space="preserve"> 2</w:t>
      </w:r>
      <w:r w:rsidRPr="006C522F">
        <w:rPr>
          <w:color w:val="1D1D1B"/>
          <w:lang w:val="uk-UA" w:eastAsia="uk-UA"/>
        </w:rPr>
        <w:t xml:space="preserve"> </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color w:val="1D1D1B"/>
          <w:lang w:val="uk-UA" w:eastAsia="uk-UA"/>
        </w:rPr>
        <w:t>до Положення</w:t>
      </w:r>
      <w:r w:rsidRPr="006C522F">
        <w:rPr>
          <w:b/>
          <w:bCs/>
          <w:color w:val="000000"/>
          <w:kern w:val="36"/>
          <w:lang w:val="uk-UA" w:eastAsia="uk-UA"/>
        </w:rPr>
        <w:t xml:space="preserve"> </w:t>
      </w:r>
      <w:r w:rsidRPr="006C522F">
        <w:rPr>
          <w:bCs/>
          <w:color w:val="000000"/>
          <w:kern w:val="36"/>
          <w:lang w:val="uk-UA" w:eastAsia="uk-UA"/>
        </w:rPr>
        <w:t xml:space="preserve">про конкурсний </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 xml:space="preserve">відбір суб’єктів оціночної діяльності </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для оцінки майна комунальної</w:t>
      </w:r>
    </w:p>
    <w:p w:rsidR="003A2635"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власності Макарівської селищної</w:t>
      </w:r>
    </w:p>
    <w:p w:rsidR="003A2635" w:rsidRPr="006C522F" w:rsidRDefault="003A2635" w:rsidP="003A2635">
      <w:pPr>
        <w:shd w:val="clear" w:color="auto" w:fill="FFFFFF"/>
        <w:spacing w:line="0" w:lineRule="atLeast"/>
        <w:ind w:firstLine="5529"/>
        <w:outlineLvl w:val="0"/>
        <w:rPr>
          <w:bCs/>
          <w:color w:val="000000"/>
          <w:kern w:val="36"/>
          <w:lang w:val="uk-UA" w:eastAsia="uk-UA"/>
        </w:rPr>
      </w:pPr>
      <w:r w:rsidRPr="006C522F">
        <w:rPr>
          <w:bCs/>
          <w:color w:val="000000"/>
          <w:kern w:val="36"/>
          <w:lang w:val="uk-UA" w:eastAsia="uk-UA"/>
        </w:rPr>
        <w:t>територіальної громади</w:t>
      </w: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Default="001C4B7C" w:rsidP="001C4B7C">
      <w:pPr>
        <w:shd w:val="clear" w:color="auto" w:fill="FFFFFF"/>
        <w:rPr>
          <w:color w:val="1D1D1B"/>
          <w:sz w:val="18"/>
          <w:szCs w:val="18"/>
          <w:lang w:val="uk-UA" w:eastAsia="uk-UA"/>
        </w:rPr>
      </w:pPr>
    </w:p>
    <w:p w:rsidR="001C4B7C" w:rsidRPr="001C4B7C" w:rsidRDefault="001C4B7C" w:rsidP="001C4B7C">
      <w:pPr>
        <w:shd w:val="clear" w:color="auto" w:fill="FFFFFF"/>
        <w:jc w:val="center"/>
        <w:rPr>
          <w:b/>
          <w:color w:val="1D1D1B"/>
          <w:sz w:val="28"/>
          <w:szCs w:val="28"/>
          <w:lang w:val="uk-UA" w:eastAsia="uk-UA"/>
        </w:rPr>
      </w:pPr>
      <w:r w:rsidRPr="001C4B7C">
        <w:rPr>
          <w:b/>
          <w:color w:val="1D1D1B"/>
          <w:sz w:val="28"/>
          <w:szCs w:val="28"/>
          <w:lang w:val="uk-UA" w:eastAsia="uk-UA"/>
        </w:rPr>
        <w:t>ВІДОМІСТЬ</w:t>
      </w:r>
    </w:p>
    <w:p w:rsidR="001C4B7C" w:rsidRPr="001C4B7C" w:rsidRDefault="001C4B7C" w:rsidP="001C4B7C">
      <w:pPr>
        <w:shd w:val="clear" w:color="auto" w:fill="FFFFFF"/>
        <w:jc w:val="center"/>
        <w:rPr>
          <w:b/>
          <w:color w:val="1D1D1B"/>
          <w:sz w:val="28"/>
          <w:szCs w:val="28"/>
          <w:lang w:val="uk-UA" w:eastAsia="uk-UA"/>
        </w:rPr>
      </w:pPr>
      <w:r w:rsidRPr="001C4B7C">
        <w:rPr>
          <w:b/>
          <w:color w:val="1D1D1B"/>
          <w:sz w:val="28"/>
          <w:szCs w:val="28"/>
          <w:lang w:val="uk-UA" w:eastAsia="uk-UA"/>
        </w:rPr>
        <w:t>підсумків голосування</w:t>
      </w:r>
    </w:p>
    <w:p w:rsidR="001C4B7C" w:rsidRDefault="001C4B7C" w:rsidP="001C4B7C">
      <w:pPr>
        <w:shd w:val="clear" w:color="auto" w:fill="FFFFFF"/>
        <w:jc w:val="center"/>
        <w:rPr>
          <w:color w:val="1D1D1B"/>
          <w:sz w:val="28"/>
          <w:szCs w:val="28"/>
          <w:lang w:val="uk-UA" w:eastAsia="uk-UA"/>
        </w:rPr>
      </w:pPr>
    </w:p>
    <w:p w:rsidR="001C4B7C" w:rsidRDefault="001C4B7C" w:rsidP="001C4B7C">
      <w:pPr>
        <w:shd w:val="clear" w:color="auto" w:fill="FFFFFF"/>
        <w:rPr>
          <w:color w:val="1D1D1B"/>
          <w:sz w:val="28"/>
          <w:szCs w:val="28"/>
          <w:lang w:val="uk-UA" w:eastAsia="uk-UA"/>
        </w:rPr>
      </w:pPr>
      <w:r>
        <w:rPr>
          <w:color w:val="1D1D1B"/>
          <w:sz w:val="28"/>
          <w:szCs w:val="28"/>
          <w:lang w:val="uk-UA" w:eastAsia="uk-UA"/>
        </w:rPr>
        <w:t>Об’єкт оцінки  _______________________________________________________</w:t>
      </w:r>
    </w:p>
    <w:p w:rsidR="001C4B7C" w:rsidRDefault="001C4B7C" w:rsidP="001C4B7C">
      <w:pPr>
        <w:shd w:val="clear" w:color="auto" w:fill="FFFFFF"/>
        <w:rPr>
          <w:color w:val="1D1D1B"/>
          <w:sz w:val="28"/>
          <w:szCs w:val="28"/>
          <w:lang w:val="uk-UA" w:eastAsia="uk-UA"/>
        </w:rPr>
      </w:pPr>
      <w:r>
        <w:rPr>
          <w:color w:val="1D1D1B"/>
          <w:sz w:val="28"/>
          <w:szCs w:val="28"/>
          <w:lang w:val="uk-UA" w:eastAsia="uk-UA"/>
        </w:rPr>
        <w:t>____________________________________________________________________</w:t>
      </w:r>
    </w:p>
    <w:p w:rsidR="001C4B7C" w:rsidRDefault="001C4B7C" w:rsidP="001C4B7C">
      <w:pPr>
        <w:shd w:val="clear" w:color="auto" w:fill="FFFFFF"/>
        <w:rPr>
          <w:color w:val="1D1D1B"/>
          <w:sz w:val="28"/>
          <w:szCs w:val="28"/>
          <w:lang w:val="uk-UA" w:eastAsia="uk-UA"/>
        </w:rPr>
      </w:pPr>
    </w:p>
    <w:p w:rsidR="001C4B7C" w:rsidRDefault="001C4B7C" w:rsidP="001C4B7C">
      <w:pPr>
        <w:shd w:val="clear" w:color="auto" w:fill="FFFFFF"/>
        <w:rPr>
          <w:color w:val="1D1D1B"/>
          <w:sz w:val="28"/>
          <w:szCs w:val="28"/>
          <w:lang w:val="uk-UA" w:eastAsia="uk-UA"/>
        </w:rPr>
      </w:pPr>
    </w:p>
    <w:tbl>
      <w:tblPr>
        <w:tblStyle w:val="ab"/>
        <w:tblW w:w="0" w:type="auto"/>
        <w:tblInd w:w="108" w:type="dxa"/>
        <w:tblLook w:val="04A0"/>
      </w:tblPr>
      <w:tblGrid>
        <w:gridCol w:w="566"/>
        <w:gridCol w:w="4252"/>
        <w:gridCol w:w="2464"/>
        <w:gridCol w:w="2464"/>
      </w:tblGrid>
      <w:tr w:rsidR="001C4B7C" w:rsidRPr="006C522F" w:rsidTr="006C522F">
        <w:tc>
          <w:tcPr>
            <w:tcW w:w="566" w:type="dxa"/>
            <w:vMerge w:val="restart"/>
          </w:tcPr>
          <w:p w:rsidR="001C4B7C" w:rsidRPr="006C522F" w:rsidRDefault="006C522F" w:rsidP="006C522F">
            <w:pPr>
              <w:jc w:val="center"/>
              <w:rPr>
                <w:color w:val="1D1D1B"/>
                <w:lang w:val="uk-UA" w:eastAsia="uk-UA"/>
              </w:rPr>
            </w:pPr>
            <w:r>
              <w:rPr>
                <w:color w:val="1D1D1B"/>
                <w:lang w:val="uk-UA" w:eastAsia="uk-UA"/>
              </w:rPr>
              <w:t>№ з</w:t>
            </w:r>
            <w:r w:rsidR="001C4B7C" w:rsidRPr="006C522F">
              <w:rPr>
                <w:color w:val="1D1D1B"/>
                <w:lang w:val="uk-UA" w:eastAsia="uk-UA"/>
              </w:rPr>
              <w:t>/п</w:t>
            </w:r>
          </w:p>
        </w:tc>
        <w:tc>
          <w:tcPr>
            <w:tcW w:w="4252" w:type="dxa"/>
            <w:vMerge w:val="restart"/>
          </w:tcPr>
          <w:p w:rsidR="001C4B7C" w:rsidRPr="006C522F" w:rsidRDefault="001C4B7C" w:rsidP="006C522F">
            <w:pPr>
              <w:jc w:val="center"/>
              <w:rPr>
                <w:color w:val="1D1D1B"/>
                <w:lang w:val="uk-UA" w:eastAsia="uk-UA"/>
              </w:rPr>
            </w:pPr>
            <w:r w:rsidRPr="006C522F">
              <w:rPr>
                <w:color w:val="1D1D1B"/>
                <w:lang w:val="uk-UA" w:eastAsia="uk-UA"/>
              </w:rPr>
              <w:t>Учасник конкурсу</w:t>
            </w:r>
          </w:p>
        </w:tc>
        <w:tc>
          <w:tcPr>
            <w:tcW w:w="4928" w:type="dxa"/>
            <w:gridSpan w:val="2"/>
          </w:tcPr>
          <w:p w:rsidR="001C4B7C" w:rsidRPr="006C522F" w:rsidRDefault="001C4B7C" w:rsidP="006C522F">
            <w:pPr>
              <w:jc w:val="center"/>
              <w:rPr>
                <w:color w:val="1D1D1B"/>
                <w:lang w:val="uk-UA" w:eastAsia="uk-UA"/>
              </w:rPr>
            </w:pPr>
            <w:r w:rsidRPr="006C522F">
              <w:rPr>
                <w:color w:val="1D1D1B"/>
                <w:lang w:val="uk-UA" w:eastAsia="uk-UA"/>
              </w:rPr>
              <w:t>Кількість голосів</w:t>
            </w:r>
          </w:p>
        </w:tc>
      </w:tr>
      <w:tr w:rsidR="001C4B7C" w:rsidRPr="006C522F" w:rsidTr="006C522F">
        <w:tc>
          <w:tcPr>
            <w:tcW w:w="566" w:type="dxa"/>
            <w:vMerge/>
          </w:tcPr>
          <w:p w:rsidR="001C4B7C" w:rsidRPr="006C522F" w:rsidRDefault="001C4B7C" w:rsidP="006C522F">
            <w:pPr>
              <w:jc w:val="center"/>
              <w:rPr>
                <w:color w:val="1D1D1B"/>
                <w:lang w:val="uk-UA" w:eastAsia="uk-UA"/>
              </w:rPr>
            </w:pPr>
          </w:p>
        </w:tc>
        <w:tc>
          <w:tcPr>
            <w:tcW w:w="4252" w:type="dxa"/>
            <w:vMerge/>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r w:rsidRPr="006C522F">
              <w:rPr>
                <w:color w:val="1D1D1B"/>
                <w:lang w:val="uk-UA" w:eastAsia="uk-UA"/>
              </w:rPr>
              <w:t>«за»</w:t>
            </w:r>
          </w:p>
        </w:tc>
        <w:tc>
          <w:tcPr>
            <w:tcW w:w="2464" w:type="dxa"/>
          </w:tcPr>
          <w:p w:rsidR="001C4B7C" w:rsidRPr="006C522F" w:rsidRDefault="001C4B7C" w:rsidP="006C522F">
            <w:pPr>
              <w:jc w:val="center"/>
              <w:rPr>
                <w:color w:val="1D1D1B"/>
                <w:lang w:val="uk-UA" w:eastAsia="uk-UA"/>
              </w:rPr>
            </w:pPr>
            <w:r w:rsidRPr="006C522F">
              <w:rPr>
                <w:color w:val="1D1D1B"/>
                <w:lang w:val="uk-UA" w:eastAsia="uk-UA"/>
              </w:rPr>
              <w:t>«проти»</w:t>
            </w:r>
          </w:p>
        </w:tc>
      </w:tr>
      <w:tr w:rsidR="001C4B7C" w:rsidRPr="006C522F" w:rsidTr="006C522F">
        <w:tc>
          <w:tcPr>
            <w:tcW w:w="566" w:type="dxa"/>
          </w:tcPr>
          <w:p w:rsidR="001C4B7C" w:rsidRPr="006C522F" w:rsidRDefault="001C4B7C" w:rsidP="006C522F">
            <w:pPr>
              <w:jc w:val="center"/>
              <w:rPr>
                <w:color w:val="1D1D1B"/>
                <w:lang w:val="uk-UA" w:eastAsia="uk-UA"/>
              </w:rPr>
            </w:pPr>
          </w:p>
        </w:tc>
        <w:tc>
          <w:tcPr>
            <w:tcW w:w="4252"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r>
      <w:tr w:rsidR="001C4B7C" w:rsidRPr="006C522F" w:rsidTr="006C522F">
        <w:tc>
          <w:tcPr>
            <w:tcW w:w="566" w:type="dxa"/>
          </w:tcPr>
          <w:p w:rsidR="001C4B7C" w:rsidRPr="006C522F" w:rsidRDefault="001C4B7C" w:rsidP="006C522F">
            <w:pPr>
              <w:jc w:val="center"/>
              <w:rPr>
                <w:color w:val="1D1D1B"/>
                <w:lang w:val="uk-UA" w:eastAsia="uk-UA"/>
              </w:rPr>
            </w:pPr>
          </w:p>
        </w:tc>
        <w:tc>
          <w:tcPr>
            <w:tcW w:w="4252"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r>
      <w:tr w:rsidR="001C4B7C" w:rsidRPr="006C522F" w:rsidTr="006C522F">
        <w:tc>
          <w:tcPr>
            <w:tcW w:w="566" w:type="dxa"/>
          </w:tcPr>
          <w:p w:rsidR="001C4B7C" w:rsidRPr="006C522F" w:rsidRDefault="001C4B7C" w:rsidP="006C522F">
            <w:pPr>
              <w:jc w:val="center"/>
              <w:rPr>
                <w:color w:val="1D1D1B"/>
                <w:lang w:val="uk-UA" w:eastAsia="uk-UA"/>
              </w:rPr>
            </w:pPr>
          </w:p>
        </w:tc>
        <w:tc>
          <w:tcPr>
            <w:tcW w:w="4252"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c>
          <w:tcPr>
            <w:tcW w:w="2464" w:type="dxa"/>
          </w:tcPr>
          <w:p w:rsidR="001C4B7C" w:rsidRPr="006C522F" w:rsidRDefault="001C4B7C" w:rsidP="006C522F">
            <w:pPr>
              <w:jc w:val="center"/>
              <w:rPr>
                <w:color w:val="1D1D1B"/>
                <w:lang w:val="uk-UA" w:eastAsia="uk-UA"/>
              </w:rPr>
            </w:pPr>
          </w:p>
        </w:tc>
      </w:tr>
      <w:tr w:rsidR="001C4B7C" w:rsidTr="006C522F">
        <w:tc>
          <w:tcPr>
            <w:tcW w:w="566" w:type="dxa"/>
          </w:tcPr>
          <w:p w:rsidR="001C4B7C" w:rsidRDefault="001C4B7C" w:rsidP="001C4B7C">
            <w:pPr>
              <w:rPr>
                <w:color w:val="1D1D1B"/>
                <w:sz w:val="28"/>
                <w:szCs w:val="28"/>
                <w:lang w:val="uk-UA" w:eastAsia="uk-UA"/>
              </w:rPr>
            </w:pPr>
          </w:p>
        </w:tc>
        <w:tc>
          <w:tcPr>
            <w:tcW w:w="4252" w:type="dxa"/>
          </w:tcPr>
          <w:p w:rsidR="001C4B7C" w:rsidRDefault="001C4B7C" w:rsidP="001C4B7C">
            <w:pPr>
              <w:rPr>
                <w:color w:val="1D1D1B"/>
                <w:sz w:val="28"/>
                <w:szCs w:val="28"/>
                <w:lang w:val="uk-UA" w:eastAsia="uk-UA"/>
              </w:rPr>
            </w:pPr>
          </w:p>
        </w:tc>
        <w:tc>
          <w:tcPr>
            <w:tcW w:w="2464" w:type="dxa"/>
          </w:tcPr>
          <w:p w:rsidR="001C4B7C" w:rsidRDefault="001C4B7C" w:rsidP="001C4B7C">
            <w:pPr>
              <w:rPr>
                <w:color w:val="1D1D1B"/>
                <w:sz w:val="28"/>
                <w:szCs w:val="28"/>
                <w:lang w:val="uk-UA" w:eastAsia="uk-UA"/>
              </w:rPr>
            </w:pPr>
          </w:p>
        </w:tc>
        <w:tc>
          <w:tcPr>
            <w:tcW w:w="2464" w:type="dxa"/>
          </w:tcPr>
          <w:p w:rsidR="001C4B7C" w:rsidRDefault="001C4B7C" w:rsidP="001C4B7C">
            <w:pPr>
              <w:rPr>
                <w:color w:val="1D1D1B"/>
                <w:sz w:val="28"/>
                <w:szCs w:val="28"/>
                <w:lang w:val="uk-UA" w:eastAsia="uk-UA"/>
              </w:rPr>
            </w:pPr>
          </w:p>
        </w:tc>
      </w:tr>
    </w:tbl>
    <w:p w:rsidR="001C4B7C" w:rsidRDefault="001C4B7C"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8C4788" w:rsidRDefault="008C4788" w:rsidP="001C4B7C">
      <w:pPr>
        <w:shd w:val="clear" w:color="auto" w:fill="FFFFFF"/>
        <w:rPr>
          <w:color w:val="1D1D1B"/>
          <w:sz w:val="28"/>
          <w:szCs w:val="28"/>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6C522F" w:rsidRDefault="006C522F" w:rsidP="008C4788">
      <w:pPr>
        <w:spacing w:line="0" w:lineRule="atLeast"/>
        <w:ind w:firstLine="6096"/>
        <w:rPr>
          <w:color w:val="1D1D1B"/>
          <w:lang w:val="uk-UA" w:eastAsia="uk-UA"/>
        </w:rPr>
      </w:pPr>
    </w:p>
    <w:p w:rsidR="008C4788" w:rsidRPr="006C522F" w:rsidRDefault="008C4788" w:rsidP="008C4788">
      <w:pPr>
        <w:spacing w:line="0" w:lineRule="atLeast"/>
        <w:ind w:firstLine="6096"/>
      </w:pPr>
      <w:r w:rsidRPr="006C522F">
        <w:rPr>
          <w:color w:val="1D1D1B"/>
          <w:lang w:val="uk-UA" w:eastAsia="uk-UA"/>
        </w:rPr>
        <w:lastRenderedPageBreak/>
        <w:t>Додаток 2</w:t>
      </w:r>
    </w:p>
    <w:p w:rsidR="008C4788" w:rsidRPr="006C522F" w:rsidRDefault="008C4788" w:rsidP="008C4788">
      <w:pPr>
        <w:tabs>
          <w:tab w:val="left" w:pos="7513"/>
        </w:tabs>
        <w:spacing w:line="0" w:lineRule="atLeast"/>
        <w:ind w:firstLine="6096"/>
      </w:pPr>
      <w:r w:rsidRPr="006C522F">
        <w:t xml:space="preserve">до </w:t>
      </w:r>
      <w:proofErr w:type="spellStart"/>
      <w:proofErr w:type="gramStart"/>
      <w:r w:rsidRPr="006C522F">
        <w:t>р</w:t>
      </w:r>
      <w:proofErr w:type="gramEnd"/>
      <w:r w:rsidRPr="006C522F">
        <w:t>ішення</w:t>
      </w:r>
      <w:proofErr w:type="spellEnd"/>
      <w:r w:rsidRPr="006C522F">
        <w:t xml:space="preserve"> </w:t>
      </w:r>
      <w:proofErr w:type="spellStart"/>
      <w:r w:rsidRPr="006C522F">
        <w:t>селищної</w:t>
      </w:r>
      <w:proofErr w:type="spellEnd"/>
      <w:r w:rsidRPr="006C522F">
        <w:t xml:space="preserve"> ради</w:t>
      </w:r>
    </w:p>
    <w:p w:rsidR="008C4788" w:rsidRPr="006C522F" w:rsidRDefault="008C4788" w:rsidP="006C522F">
      <w:pPr>
        <w:shd w:val="clear" w:color="auto" w:fill="FFFFFF"/>
        <w:spacing w:line="0" w:lineRule="atLeast"/>
        <w:rPr>
          <w:color w:val="1D1D1B"/>
          <w:lang w:val="uk-UA" w:eastAsia="uk-UA"/>
        </w:rPr>
      </w:pPr>
    </w:p>
    <w:p w:rsidR="008C4788" w:rsidRPr="006C522F" w:rsidRDefault="007C0CB6" w:rsidP="006C522F">
      <w:pPr>
        <w:shd w:val="clear" w:color="auto" w:fill="FFFFFF"/>
        <w:spacing w:line="0" w:lineRule="atLeast"/>
        <w:jc w:val="center"/>
        <w:rPr>
          <w:b/>
          <w:color w:val="1D1D1B"/>
          <w:lang w:val="uk-UA" w:eastAsia="uk-UA"/>
        </w:rPr>
      </w:pPr>
      <w:r w:rsidRPr="006C522F">
        <w:rPr>
          <w:b/>
          <w:color w:val="1D1D1B"/>
          <w:lang w:val="uk-UA" w:eastAsia="uk-UA"/>
        </w:rPr>
        <w:t>Склад комісії</w:t>
      </w:r>
    </w:p>
    <w:p w:rsidR="006C522F" w:rsidRDefault="007C0CB6"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 xml:space="preserve">про конкурсний відбір суб’єктів оціночної діяльності </w:t>
      </w:r>
    </w:p>
    <w:p w:rsidR="006C522F" w:rsidRDefault="007C0CB6"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для оцінки майна комунальної власності</w:t>
      </w:r>
    </w:p>
    <w:p w:rsidR="007C0CB6" w:rsidRPr="006C522F" w:rsidRDefault="007C0CB6" w:rsidP="006C522F">
      <w:pPr>
        <w:shd w:val="clear" w:color="auto" w:fill="FFFFFF"/>
        <w:spacing w:line="0" w:lineRule="atLeast"/>
        <w:jc w:val="center"/>
        <w:outlineLvl w:val="0"/>
        <w:rPr>
          <w:b/>
          <w:bCs/>
          <w:color w:val="000000"/>
          <w:kern w:val="36"/>
          <w:lang w:val="uk-UA" w:eastAsia="uk-UA"/>
        </w:rPr>
      </w:pPr>
      <w:r w:rsidRPr="006C522F">
        <w:rPr>
          <w:b/>
          <w:bCs/>
          <w:color w:val="000000"/>
          <w:kern w:val="36"/>
          <w:lang w:val="uk-UA" w:eastAsia="uk-UA"/>
        </w:rPr>
        <w:t>Макарівської селищної територіальної громади</w:t>
      </w:r>
    </w:p>
    <w:p w:rsidR="008C4788" w:rsidRPr="006C522F" w:rsidRDefault="008C4788" w:rsidP="006C522F">
      <w:pPr>
        <w:shd w:val="clear" w:color="auto" w:fill="FFFFFF"/>
        <w:spacing w:line="0" w:lineRule="atLeast"/>
        <w:rPr>
          <w:color w:val="1D1D1B"/>
          <w:lang w:val="uk-UA" w:eastAsia="uk-UA"/>
        </w:rPr>
      </w:pPr>
    </w:p>
    <w:p w:rsidR="008C4788" w:rsidRPr="006C522F" w:rsidRDefault="008C4788" w:rsidP="006C522F">
      <w:pPr>
        <w:shd w:val="clear" w:color="auto" w:fill="FFFFFF"/>
        <w:spacing w:line="0" w:lineRule="atLeast"/>
        <w:rPr>
          <w:color w:val="1D1D1B"/>
          <w:lang w:val="uk-UA" w:eastAsia="uk-UA"/>
        </w:rPr>
      </w:pPr>
    </w:p>
    <w:tbl>
      <w:tblPr>
        <w:tblW w:w="9781" w:type="dxa"/>
        <w:tblInd w:w="108" w:type="dxa"/>
        <w:tblLook w:val="04A0"/>
      </w:tblPr>
      <w:tblGrid>
        <w:gridCol w:w="3544"/>
        <w:gridCol w:w="284"/>
        <w:gridCol w:w="26"/>
        <w:gridCol w:w="5927"/>
      </w:tblGrid>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Карбовський</w:t>
            </w:r>
            <w:proofErr w:type="spellEnd"/>
          </w:p>
          <w:p w:rsidR="00F73CEC" w:rsidRPr="006C522F" w:rsidRDefault="00F73CEC" w:rsidP="006C522F">
            <w:pPr>
              <w:pStyle w:val="a5"/>
              <w:spacing w:line="0" w:lineRule="atLeast"/>
              <w:ind w:left="0"/>
            </w:pPr>
            <w:proofErr w:type="spellStart"/>
            <w:r w:rsidRPr="006C522F">
              <w:t>Анатолій</w:t>
            </w:r>
            <w:proofErr w:type="spellEnd"/>
            <w:r w:rsidRPr="006C522F">
              <w:t xml:space="preserve"> Григорович</w:t>
            </w:r>
          </w:p>
        </w:tc>
        <w:tc>
          <w:tcPr>
            <w:tcW w:w="310" w:type="dxa"/>
            <w:gridSpan w:val="2"/>
          </w:tcPr>
          <w:p w:rsidR="00F73CEC" w:rsidRPr="006C522F" w:rsidRDefault="00F73CEC" w:rsidP="006C522F">
            <w:pPr>
              <w:pStyle w:val="a5"/>
              <w:spacing w:line="0" w:lineRule="atLeast"/>
              <w:ind w:left="0"/>
            </w:pPr>
          </w:p>
        </w:tc>
        <w:tc>
          <w:tcPr>
            <w:tcW w:w="5927" w:type="dxa"/>
          </w:tcPr>
          <w:p w:rsidR="00F73CEC" w:rsidRPr="006C522F" w:rsidRDefault="00F73CEC" w:rsidP="006C522F">
            <w:pPr>
              <w:pStyle w:val="a5"/>
              <w:spacing w:line="0" w:lineRule="atLeast"/>
              <w:ind w:left="0"/>
              <w:rPr>
                <w:lang w:val="uk-UA"/>
              </w:rPr>
            </w:pPr>
            <w:r w:rsidRPr="006C522F">
              <w:t xml:space="preserve">- заступник </w:t>
            </w:r>
            <w:proofErr w:type="spellStart"/>
            <w:r w:rsidRPr="006C522F">
              <w:t>селищного</w:t>
            </w:r>
            <w:proofErr w:type="spellEnd"/>
            <w:r w:rsidRPr="006C522F">
              <w:t xml:space="preserve"> </w:t>
            </w:r>
            <w:proofErr w:type="spellStart"/>
            <w:r w:rsidRPr="006C522F">
              <w:t>голови</w:t>
            </w:r>
            <w:proofErr w:type="spellEnd"/>
            <w:r w:rsidRPr="006C522F">
              <w:t xml:space="preserve"> </w:t>
            </w:r>
            <w:proofErr w:type="spellStart"/>
            <w:r w:rsidRPr="006C522F">
              <w:t>з</w:t>
            </w:r>
            <w:proofErr w:type="spellEnd"/>
            <w:r w:rsidRPr="006C522F">
              <w:t xml:space="preserve"> </w:t>
            </w:r>
            <w:proofErr w:type="spellStart"/>
            <w:r w:rsidRPr="006C522F">
              <w:t>питань</w:t>
            </w:r>
            <w:proofErr w:type="spellEnd"/>
            <w:r w:rsidRPr="006C522F">
              <w:t xml:space="preserve"> </w:t>
            </w:r>
            <w:proofErr w:type="spellStart"/>
            <w:r w:rsidRPr="006C522F">
              <w:t>діяльності</w:t>
            </w:r>
            <w:proofErr w:type="spellEnd"/>
            <w:r w:rsidRPr="006C522F">
              <w:t xml:space="preserve"> </w:t>
            </w:r>
            <w:proofErr w:type="spellStart"/>
            <w:r w:rsidRPr="006C522F">
              <w:t>виконавчих</w:t>
            </w:r>
            <w:proofErr w:type="spellEnd"/>
            <w:r w:rsidRPr="006C522F">
              <w:t xml:space="preserve"> </w:t>
            </w:r>
            <w:proofErr w:type="spellStart"/>
            <w:r w:rsidRPr="006C522F">
              <w:t>органів</w:t>
            </w:r>
            <w:proofErr w:type="spellEnd"/>
            <w:r w:rsidRPr="006C522F">
              <w:t xml:space="preserve"> </w:t>
            </w:r>
            <w:proofErr w:type="gramStart"/>
            <w:r w:rsidRPr="006C522F">
              <w:t>ради</w:t>
            </w:r>
            <w:proofErr w:type="gramEnd"/>
            <w:r w:rsidRPr="006C522F">
              <w:t xml:space="preserve">, голова </w:t>
            </w:r>
            <w:proofErr w:type="spellStart"/>
            <w:r w:rsidRPr="006C522F">
              <w:t>комісії</w:t>
            </w:r>
            <w:proofErr w:type="spellEnd"/>
          </w:p>
          <w:p w:rsidR="00F73CEC" w:rsidRPr="006C522F" w:rsidRDefault="00F73CEC" w:rsidP="006C522F">
            <w:pPr>
              <w:pStyle w:val="a5"/>
              <w:spacing w:line="0" w:lineRule="atLeast"/>
              <w:ind w:left="0"/>
              <w:rPr>
                <w:lang w:val="uk-UA"/>
              </w:rPr>
            </w:pPr>
          </w:p>
        </w:tc>
      </w:tr>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Левковський</w:t>
            </w:r>
            <w:proofErr w:type="spellEnd"/>
          </w:p>
          <w:p w:rsidR="00F73CEC" w:rsidRPr="006C522F" w:rsidRDefault="00F73CEC" w:rsidP="006C522F">
            <w:pPr>
              <w:pStyle w:val="a5"/>
              <w:spacing w:line="0" w:lineRule="atLeast"/>
              <w:ind w:left="0"/>
            </w:pPr>
            <w:proofErr w:type="spellStart"/>
            <w:r w:rsidRPr="006C522F">
              <w:t>Микола</w:t>
            </w:r>
            <w:proofErr w:type="spellEnd"/>
            <w:r w:rsidRPr="006C522F">
              <w:t xml:space="preserve"> Петрович</w:t>
            </w:r>
          </w:p>
        </w:tc>
        <w:tc>
          <w:tcPr>
            <w:tcW w:w="310" w:type="dxa"/>
            <w:gridSpan w:val="2"/>
          </w:tcPr>
          <w:p w:rsidR="00F73CEC" w:rsidRPr="006C522F" w:rsidRDefault="00F73CEC" w:rsidP="006C522F">
            <w:pPr>
              <w:pStyle w:val="a5"/>
              <w:spacing w:line="0" w:lineRule="atLeast"/>
              <w:ind w:left="0"/>
            </w:pPr>
          </w:p>
        </w:tc>
        <w:tc>
          <w:tcPr>
            <w:tcW w:w="5927" w:type="dxa"/>
          </w:tcPr>
          <w:p w:rsidR="00F73CEC" w:rsidRPr="006C522F" w:rsidRDefault="00F73CEC" w:rsidP="006C522F">
            <w:pPr>
              <w:pStyle w:val="a5"/>
              <w:spacing w:line="0" w:lineRule="atLeast"/>
              <w:ind w:left="0"/>
              <w:rPr>
                <w:lang w:val="uk-UA"/>
              </w:rPr>
            </w:pPr>
            <w:r w:rsidRPr="006C522F">
              <w:t xml:space="preserve">- начальник </w:t>
            </w:r>
            <w:proofErr w:type="spellStart"/>
            <w:r w:rsidRPr="006C522F">
              <w:t>відділу</w:t>
            </w:r>
            <w:proofErr w:type="spellEnd"/>
            <w:r w:rsidRPr="006C522F">
              <w:t xml:space="preserve"> </w:t>
            </w:r>
            <w:proofErr w:type="spellStart"/>
            <w:r w:rsidRPr="006C522F">
              <w:t>економічного</w:t>
            </w:r>
            <w:proofErr w:type="spellEnd"/>
            <w:r w:rsidRPr="006C522F">
              <w:t xml:space="preserve"> </w:t>
            </w:r>
            <w:proofErr w:type="spellStart"/>
            <w:r w:rsidRPr="006C522F">
              <w:t>розвитку</w:t>
            </w:r>
            <w:proofErr w:type="spellEnd"/>
            <w:r w:rsidRPr="006C522F">
              <w:t xml:space="preserve"> та </w:t>
            </w:r>
            <w:proofErr w:type="spellStart"/>
            <w:r w:rsidRPr="006C522F">
              <w:t>управління</w:t>
            </w:r>
            <w:proofErr w:type="spellEnd"/>
            <w:r w:rsidRPr="006C522F">
              <w:t xml:space="preserve"> </w:t>
            </w:r>
            <w:proofErr w:type="spellStart"/>
            <w:r w:rsidRPr="006C522F">
              <w:t>комунальним</w:t>
            </w:r>
            <w:proofErr w:type="spellEnd"/>
            <w:r w:rsidRPr="006C522F">
              <w:t xml:space="preserve"> </w:t>
            </w:r>
            <w:proofErr w:type="spellStart"/>
            <w:r w:rsidRPr="006C522F">
              <w:t>майном</w:t>
            </w:r>
            <w:proofErr w:type="spellEnd"/>
            <w:r w:rsidRPr="006C522F">
              <w:t xml:space="preserve">, заступник </w:t>
            </w:r>
            <w:proofErr w:type="spellStart"/>
            <w:r w:rsidRPr="006C522F">
              <w:t>голови</w:t>
            </w:r>
            <w:proofErr w:type="spellEnd"/>
            <w:r w:rsidRPr="006C522F">
              <w:t xml:space="preserve"> </w:t>
            </w:r>
            <w:proofErr w:type="spellStart"/>
            <w:r w:rsidRPr="006C522F">
              <w:t>комі</w:t>
            </w:r>
            <w:proofErr w:type="gramStart"/>
            <w:r w:rsidRPr="006C522F">
              <w:t>с</w:t>
            </w:r>
            <w:proofErr w:type="gramEnd"/>
            <w:r w:rsidRPr="006C522F">
              <w:t>ії</w:t>
            </w:r>
            <w:proofErr w:type="spellEnd"/>
          </w:p>
          <w:p w:rsidR="00F73CEC" w:rsidRPr="006C522F" w:rsidRDefault="00F73CEC" w:rsidP="006C522F">
            <w:pPr>
              <w:pStyle w:val="a5"/>
              <w:spacing w:line="0" w:lineRule="atLeast"/>
              <w:ind w:left="0"/>
              <w:rPr>
                <w:lang w:val="uk-UA"/>
              </w:rPr>
            </w:pPr>
          </w:p>
        </w:tc>
      </w:tr>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Бруквенко</w:t>
            </w:r>
            <w:proofErr w:type="spellEnd"/>
          </w:p>
          <w:p w:rsidR="00F73CEC" w:rsidRPr="006C522F" w:rsidRDefault="00F73CEC" w:rsidP="006C522F">
            <w:pPr>
              <w:pStyle w:val="a5"/>
              <w:spacing w:line="0" w:lineRule="atLeast"/>
              <w:ind w:left="0"/>
            </w:pPr>
            <w:proofErr w:type="spellStart"/>
            <w:proofErr w:type="gramStart"/>
            <w:r w:rsidRPr="006C522F">
              <w:t>Наталія</w:t>
            </w:r>
            <w:proofErr w:type="spellEnd"/>
            <w:proofErr w:type="gramEnd"/>
            <w:r w:rsidRPr="006C522F">
              <w:t xml:space="preserve"> </w:t>
            </w:r>
            <w:proofErr w:type="spellStart"/>
            <w:r w:rsidRPr="006C522F">
              <w:t>Володимирівна</w:t>
            </w:r>
            <w:proofErr w:type="spellEnd"/>
          </w:p>
        </w:tc>
        <w:tc>
          <w:tcPr>
            <w:tcW w:w="310" w:type="dxa"/>
            <w:gridSpan w:val="2"/>
          </w:tcPr>
          <w:p w:rsidR="00F73CEC" w:rsidRPr="006C522F" w:rsidRDefault="00F73CEC" w:rsidP="006C522F">
            <w:pPr>
              <w:pStyle w:val="a5"/>
              <w:spacing w:line="0" w:lineRule="atLeast"/>
              <w:ind w:left="0"/>
            </w:pPr>
          </w:p>
        </w:tc>
        <w:tc>
          <w:tcPr>
            <w:tcW w:w="5927" w:type="dxa"/>
          </w:tcPr>
          <w:p w:rsidR="00F73CEC" w:rsidRPr="006C522F" w:rsidRDefault="00F73CEC" w:rsidP="006C522F">
            <w:pPr>
              <w:pStyle w:val="a5"/>
              <w:spacing w:line="0" w:lineRule="atLeast"/>
              <w:ind w:left="0"/>
            </w:pPr>
            <w:r w:rsidRPr="006C522F">
              <w:t xml:space="preserve">- заступник начальника </w:t>
            </w:r>
            <w:proofErr w:type="spellStart"/>
            <w:r w:rsidRPr="006C522F">
              <w:t>відділу</w:t>
            </w:r>
            <w:proofErr w:type="spellEnd"/>
            <w:r w:rsidRPr="006C522F">
              <w:t xml:space="preserve"> </w:t>
            </w:r>
            <w:proofErr w:type="spellStart"/>
            <w:r w:rsidRPr="006C522F">
              <w:t>економічного</w:t>
            </w:r>
            <w:proofErr w:type="spellEnd"/>
            <w:r w:rsidRPr="006C522F">
              <w:t xml:space="preserve"> </w:t>
            </w:r>
            <w:proofErr w:type="spellStart"/>
            <w:r w:rsidRPr="006C522F">
              <w:t>розвитку</w:t>
            </w:r>
            <w:proofErr w:type="spellEnd"/>
            <w:r w:rsidRPr="006C522F">
              <w:t xml:space="preserve"> та </w:t>
            </w:r>
            <w:proofErr w:type="spellStart"/>
            <w:r w:rsidRPr="006C522F">
              <w:t>управління</w:t>
            </w:r>
            <w:proofErr w:type="spellEnd"/>
            <w:r w:rsidRPr="006C522F">
              <w:t xml:space="preserve"> </w:t>
            </w:r>
            <w:proofErr w:type="spellStart"/>
            <w:r w:rsidRPr="006C522F">
              <w:t>комунальним</w:t>
            </w:r>
            <w:proofErr w:type="spellEnd"/>
            <w:r w:rsidRPr="006C522F">
              <w:t xml:space="preserve"> </w:t>
            </w:r>
            <w:proofErr w:type="spellStart"/>
            <w:r w:rsidRPr="006C522F">
              <w:t>майном</w:t>
            </w:r>
            <w:proofErr w:type="spellEnd"/>
            <w:r w:rsidRPr="006C522F">
              <w:t xml:space="preserve">, </w:t>
            </w:r>
            <w:proofErr w:type="spellStart"/>
            <w:r w:rsidRPr="006C522F">
              <w:t>секретар</w:t>
            </w:r>
            <w:proofErr w:type="spellEnd"/>
            <w:r w:rsidRPr="006C522F">
              <w:t xml:space="preserve"> </w:t>
            </w:r>
            <w:proofErr w:type="spellStart"/>
            <w:r w:rsidRPr="006C522F">
              <w:t>комі</w:t>
            </w:r>
            <w:proofErr w:type="gramStart"/>
            <w:r w:rsidRPr="006C522F">
              <w:t>с</w:t>
            </w:r>
            <w:proofErr w:type="gramEnd"/>
            <w:r w:rsidRPr="006C522F">
              <w:t>ії</w:t>
            </w:r>
            <w:proofErr w:type="spellEnd"/>
          </w:p>
        </w:tc>
      </w:tr>
      <w:tr w:rsidR="00F73CEC" w:rsidRPr="006C522F" w:rsidTr="00694740">
        <w:tc>
          <w:tcPr>
            <w:tcW w:w="9781" w:type="dxa"/>
            <w:gridSpan w:val="4"/>
          </w:tcPr>
          <w:p w:rsidR="00F73CEC" w:rsidRPr="006C522F" w:rsidRDefault="00F73CEC" w:rsidP="006C522F">
            <w:pPr>
              <w:pStyle w:val="a5"/>
              <w:spacing w:line="0" w:lineRule="atLeast"/>
              <w:ind w:left="0"/>
              <w:jc w:val="center"/>
            </w:pPr>
          </w:p>
          <w:p w:rsidR="00F73CEC" w:rsidRPr="006C522F" w:rsidRDefault="00F73CEC" w:rsidP="006C522F">
            <w:pPr>
              <w:pStyle w:val="a5"/>
              <w:spacing w:line="0" w:lineRule="atLeast"/>
              <w:ind w:left="0"/>
              <w:jc w:val="center"/>
            </w:pPr>
            <w:r w:rsidRPr="006C522F">
              <w:t xml:space="preserve">Члени </w:t>
            </w:r>
            <w:proofErr w:type="spellStart"/>
            <w:r w:rsidRPr="006C522F">
              <w:t>комі</w:t>
            </w:r>
            <w:proofErr w:type="gramStart"/>
            <w:r w:rsidRPr="006C522F">
              <w:t>с</w:t>
            </w:r>
            <w:proofErr w:type="gramEnd"/>
            <w:r w:rsidRPr="006C522F">
              <w:t>ії</w:t>
            </w:r>
            <w:proofErr w:type="spellEnd"/>
          </w:p>
        </w:tc>
      </w:tr>
      <w:tr w:rsidR="00F73CEC" w:rsidRPr="006C522F" w:rsidTr="00694740">
        <w:tc>
          <w:tcPr>
            <w:tcW w:w="3544" w:type="dxa"/>
          </w:tcPr>
          <w:p w:rsidR="00F73CEC" w:rsidRPr="006C522F" w:rsidRDefault="00F73CEC" w:rsidP="006C522F">
            <w:pPr>
              <w:pStyle w:val="a5"/>
              <w:spacing w:line="0" w:lineRule="atLeast"/>
              <w:ind w:left="0"/>
            </w:pPr>
            <w:proofErr w:type="spellStart"/>
            <w:r w:rsidRPr="006C522F">
              <w:t>Петрушенко</w:t>
            </w:r>
            <w:proofErr w:type="spellEnd"/>
            <w:r w:rsidRPr="006C522F">
              <w:t xml:space="preserve"> </w:t>
            </w:r>
          </w:p>
          <w:p w:rsidR="00F73CEC" w:rsidRPr="006C522F" w:rsidRDefault="00F73CEC" w:rsidP="006C522F">
            <w:pPr>
              <w:pStyle w:val="a5"/>
              <w:spacing w:line="0" w:lineRule="atLeast"/>
              <w:ind w:left="0"/>
            </w:pPr>
            <w:proofErr w:type="spellStart"/>
            <w:r w:rsidRPr="006C522F">
              <w:t>Дмитро</w:t>
            </w:r>
            <w:proofErr w:type="spellEnd"/>
            <w:r w:rsidRPr="006C522F">
              <w:t xml:space="preserve"> </w:t>
            </w:r>
            <w:proofErr w:type="spellStart"/>
            <w:r w:rsidRPr="006C522F">
              <w:t>Юрійович</w:t>
            </w:r>
            <w:proofErr w:type="spellEnd"/>
          </w:p>
        </w:tc>
        <w:tc>
          <w:tcPr>
            <w:tcW w:w="284" w:type="dxa"/>
          </w:tcPr>
          <w:p w:rsidR="00F73CEC" w:rsidRPr="006C522F" w:rsidRDefault="00F73CEC" w:rsidP="006C522F">
            <w:pPr>
              <w:pStyle w:val="a5"/>
              <w:spacing w:line="0" w:lineRule="atLeast"/>
              <w:ind w:left="0"/>
            </w:pPr>
          </w:p>
        </w:tc>
        <w:tc>
          <w:tcPr>
            <w:tcW w:w="5953" w:type="dxa"/>
            <w:gridSpan w:val="2"/>
          </w:tcPr>
          <w:p w:rsidR="00F73CEC" w:rsidRPr="006C522F" w:rsidRDefault="00F73CEC" w:rsidP="006C522F">
            <w:pPr>
              <w:pStyle w:val="a5"/>
              <w:spacing w:line="0" w:lineRule="atLeast"/>
              <w:ind w:left="0"/>
              <w:rPr>
                <w:lang w:val="uk-UA"/>
              </w:rPr>
            </w:pPr>
            <w:r w:rsidRPr="006C522F">
              <w:t xml:space="preserve">- начальник </w:t>
            </w:r>
            <w:proofErr w:type="spellStart"/>
            <w:r w:rsidRPr="006C522F">
              <w:t>відділу</w:t>
            </w:r>
            <w:proofErr w:type="spellEnd"/>
            <w:r w:rsidRPr="006C522F">
              <w:t xml:space="preserve"> </w:t>
            </w:r>
            <w:proofErr w:type="spellStart"/>
            <w:r w:rsidRPr="006C522F">
              <w:t>з</w:t>
            </w:r>
            <w:proofErr w:type="spellEnd"/>
            <w:r w:rsidRPr="006C522F">
              <w:t xml:space="preserve"> </w:t>
            </w:r>
            <w:proofErr w:type="spellStart"/>
            <w:r w:rsidRPr="006C522F">
              <w:t>питань</w:t>
            </w:r>
            <w:proofErr w:type="spellEnd"/>
            <w:r w:rsidRPr="006C522F">
              <w:t xml:space="preserve"> </w:t>
            </w:r>
            <w:proofErr w:type="spellStart"/>
            <w:r w:rsidRPr="006C522F">
              <w:t>регулювання</w:t>
            </w:r>
            <w:proofErr w:type="spellEnd"/>
            <w:r w:rsidRPr="006C522F">
              <w:t xml:space="preserve"> </w:t>
            </w:r>
            <w:proofErr w:type="spellStart"/>
            <w:r w:rsidRPr="006C522F">
              <w:t>земельних</w:t>
            </w:r>
            <w:proofErr w:type="spellEnd"/>
            <w:r w:rsidRPr="006C522F">
              <w:t xml:space="preserve"> </w:t>
            </w:r>
            <w:proofErr w:type="spellStart"/>
            <w:r w:rsidRPr="006C522F">
              <w:t>відносин</w:t>
            </w:r>
            <w:proofErr w:type="spellEnd"/>
            <w:r w:rsidRPr="006C522F">
              <w:t xml:space="preserve"> та </w:t>
            </w:r>
            <w:proofErr w:type="spellStart"/>
            <w:r w:rsidRPr="006C522F">
              <w:t>охорони</w:t>
            </w:r>
            <w:proofErr w:type="spellEnd"/>
            <w:r w:rsidRPr="006C522F">
              <w:t xml:space="preserve"> </w:t>
            </w:r>
            <w:proofErr w:type="spellStart"/>
            <w:r w:rsidRPr="006C522F">
              <w:t>навколишнього</w:t>
            </w:r>
            <w:proofErr w:type="spellEnd"/>
            <w:r w:rsidRPr="006C522F">
              <w:t xml:space="preserve"> </w:t>
            </w:r>
            <w:proofErr w:type="gramStart"/>
            <w:r w:rsidRPr="006C522F">
              <w:t>природного</w:t>
            </w:r>
            <w:proofErr w:type="gramEnd"/>
            <w:r w:rsidRPr="006C522F">
              <w:t xml:space="preserve"> </w:t>
            </w:r>
            <w:proofErr w:type="spellStart"/>
            <w:r w:rsidRPr="006C522F">
              <w:t>середовища</w:t>
            </w:r>
            <w:proofErr w:type="spellEnd"/>
          </w:p>
          <w:p w:rsidR="00F73CEC" w:rsidRPr="006C522F" w:rsidRDefault="00F73CEC" w:rsidP="006C522F">
            <w:pPr>
              <w:pStyle w:val="a5"/>
              <w:spacing w:line="0" w:lineRule="atLeast"/>
              <w:ind w:left="0"/>
              <w:rPr>
                <w:lang w:val="uk-UA"/>
              </w:rPr>
            </w:pPr>
          </w:p>
        </w:tc>
      </w:tr>
      <w:tr w:rsidR="00F73CEC" w:rsidRPr="006C522F" w:rsidTr="00694740">
        <w:tc>
          <w:tcPr>
            <w:tcW w:w="3544" w:type="dxa"/>
          </w:tcPr>
          <w:p w:rsidR="00F73CEC" w:rsidRPr="006C522F" w:rsidRDefault="00F73CEC" w:rsidP="006C522F">
            <w:pPr>
              <w:pStyle w:val="a5"/>
              <w:spacing w:line="0" w:lineRule="atLeast"/>
              <w:ind w:left="0"/>
            </w:pPr>
            <w:r w:rsidRPr="006C522F">
              <w:t>Богдан</w:t>
            </w:r>
          </w:p>
          <w:p w:rsidR="00F73CEC" w:rsidRPr="006C522F" w:rsidRDefault="00F73CEC" w:rsidP="006C522F">
            <w:pPr>
              <w:pStyle w:val="a5"/>
              <w:spacing w:line="0" w:lineRule="atLeast"/>
              <w:ind w:left="0"/>
            </w:pPr>
            <w:proofErr w:type="spellStart"/>
            <w:r w:rsidRPr="006C522F">
              <w:t>Ірина</w:t>
            </w:r>
            <w:proofErr w:type="spellEnd"/>
            <w:r w:rsidRPr="006C522F">
              <w:t xml:space="preserve"> </w:t>
            </w:r>
            <w:proofErr w:type="spellStart"/>
            <w:r w:rsidRPr="006C522F">
              <w:t>Ігорівна</w:t>
            </w:r>
            <w:proofErr w:type="spellEnd"/>
          </w:p>
        </w:tc>
        <w:tc>
          <w:tcPr>
            <w:tcW w:w="284" w:type="dxa"/>
          </w:tcPr>
          <w:p w:rsidR="00F73CEC" w:rsidRPr="006C522F" w:rsidRDefault="00F73CEC" w:rsidP="006C522F">
            <w:pPr>
              <w:pStyle w:val="a5"/>
              <w:spacing w:line="0" w:lineRule="atLeast"/>
              <w:ind w:left="0"/>
            </w:pPr>
          </w:p>
        </w:tc>
        <w:tc>
          <w:tcPr>
            <w:tcW w:w="5953" w:type="dxa"/>
            <w:gridSpan w:val="2"/>
          </w:tcPr>
          <w:p w:rsidR="00F73CEC" w:rsidRPr="006C522F" w:rsidRDefault="00F73CEC" w:rsidP="006C522F">
            <w:pPr>
              <w:pStyle w:val="a5"/>
              <w:spacing w:line="0" w:lineRule="atLeast"/>
              <w:ind w:left="0"/>
              <w:rPr>
                <w:lang w:val="uk-UA"/>
              </w:rPr>
            </w:pPr>
            <w:r w:rsidRPr="006C522F">
              <w:t xml:space="preserve">- </w:t>
            </w:r>
            <w:proofErr w:type="spellStart"/>
            <w:r w:rsidRPr="006C522F">
              <w:t>головний</w:t>
            </w:r>
            <w:proofErr w:type="spellEnd"/>
            <w:r w:rsidRPr="006C522F">
              <w:t xml:space="preserve"> </w:t>
            </w:r>
            <w:proofErr w:type="spellStart"/>
            <w:r w:rsidRPr="006C522F">
              <w:t>спеціалі</w:t>
            </w:r>
            <w:proofErr w:type="gramStart"/>
            <w:r w:rsidRPr="006C522F">
              <w:t>ст</w:t>
            </w:r>
            <w:proofErr w:type="spellEnd"/>
            <w:proofErr w:type="gramEnd"/>
            <w:r w:rsidRPr="006C522F">
              <w:t xml:space="preserve"> </w:t>
            </w:r>
            <w:proofErr w:type="spellStart"/>
            <w:r w:rsidRPr="006C522F">
              <w:t>юридичного</w:t>
            </w:r>
            <w:proofErr w:type="spellEnd"/>
            <w:r w:rsidRPr="006C522F">
              <w:t xml:space="preserve"> </w:t>
            </w:r>
            <w:proofErr w:type="spellStart"/>
            <w:r w:rsidRPr="006C522F">
              <w:t>відділу</w:t>
            </w:r>
            <w:proofErr w:type="spellEnd"/>
            <w:r w:rsidRPr="006C522F">
              <w:t xml:space="preserve"> </w:t>
            </w:r>
            <w:proofErr w:type="spellStart"/>
            <w:r w:rsidRPr="006C522F">
              <w:t>апарату</w:t>
            </w:r>
            <w:proofErr w:type="spellEnd"/>
            <w:r w:rsidRPr="006C522F">
              <w:t xml:space="preserve"> Макарівської </w:t>
            </w:r>
            <w:proofErr w:type="spellStart"/>
            <w:r w:rsidRPr="006C522F">
              <w:t>селищної</w:t>
            </w:r>
            <w:proofErr w:type="spellEnd"/>
            <w:r w:rsidRPr="006C522F">
              <w:t xml:space="preserve"> ради та </w:t>
            </w:r>
            <w:proofErr w:type="spellStart"/>
            <w:r w:rsidRPr="006C522F">
              <w:t>її</w:t>
            </w:r>
            <w:proofErr w:type="spellEnd"/>
            <w:r w:rsidRPr="006C522F">
              <w:t xml:space="preserve"> </w:t>
            </w:r>
            <w:proofErr w:type="spellStart"/>
            <w:r w:rsidRPr="006C522F">
              <w:t>виконавчого</w:t>
            </w:r>
            <w:proofErr w:type="spellEnd"/>
            <w:r w:rsidRPr="006C522F">
              <w:t xml:space="preserve"> </w:t>
            </w:r>
            <w:proofErr w:type="spellStart"/>
            <w:r w:rsidRPr="006C522F">
              <w:t>комітету</w:t>
            </w:r>
            <w:proofErr w:type="spellEnd"/>
          </w:p>
          <w:p w:rsidR="00F73CEC" w:rsidRPr="006C522F" w:rsidRDefault="00F73CEC" w:rsidP="006C522F">
            <w:pPr>
              <w:pStyle w:val="a5"/>
              <w:spacing w:line="0" w:lineRule="atLeast"/>
              <w:ind w:left="0"/>
            </w:pPr>
            <w:r w:rsidRPr="006C522F">
              <w:t xml:space="preserve"> </w:t>
            </w:r>
          </w:p>
        </w:tc>
      </w:tr>
    </w:tbl>
    <w:p w:rsidR="008C4788" w:rsidRPr="006C522F" w:rsidRDefault="008C4788" w:rsidP="006C522F">
      <w:pPr>
        <w:shd w:val="clear" w:color="auto" w:fill="FFFFFF"/>
        <w:spacing w:line="0" w:lineRule="atLeast"/>
        <w:rPr>
          <w:color w:val="1D1D1B"/>
          <w:lang w:eastAsia="uk-UA"/>
        </w:rPr>
      </w:pPr>
    </w:p>
    <w:p w:rsidR="008C4788" w:rsidRDefault="008C4788" w:rsidP="006C522F">
      <w:pPr>
        <w:shd w:val="clear" w:color="auto" w:fill="FFFFFF"/>
        <w:spacing w:line="0" w:lineRule="atLeast"/>
        <w:rPr>
          <w:color w:val="1D1D1B"/>
          <w:lang w:val="uk-UA" w:eastAsia="uk-UA"/>
        </w:rPr>
      </w:pPr>
    </w:p>
    <w:p w:rsidR="006C522F" w:rsidRDefault="006C522F" w:rsidP="006C522F">
      <w:pPr>
        <w:shd w:val="clear" w:color="auto" w:fill="FFFFFF"/>
        <w:spacing w:line="0" w:lineRule="atLeast"/>
        <w:rPr>
          <w:color w:val="1D1D1B"/>
          <w:lang w:val="uk-UA" w:eastAsia="uk-UA"/>
        </w:rPr>
      </w:pPr>
    </w:p>
    <w:p w:rsidR="006C522F" w:rsidRPr="006C522F" w:rsidRDefault="006C522F" w:rsidP="006C522F">
      <w:pPr>
        <w:shd w:val="clear" w:color="auto" w:fill="FFFFFF"/>
        <w:spacing w:line="0" w:lineRule="atLeast"/>
        <w:rPr>
          <w:b/>
          <w:color w:val="1D1D1B"/>
          <w:lang w:val="uk-UA" w:eastAsia="uk-UA"/>
        </w:rPr>
      </w:pPr>
      <w:r w:rsidRPr="006C522F">
        <w:rPr>
          <w:b/>
          <w:color w:val="1D1D1B"/>
          <w:lang w:val="uk-UA" w:eastAsia="uk-UA"/>
        </w:rPr>
        <w:t>Секретар ради</w:t>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sidRPr="006C522F">
        <w:rPr>
          <w:b/>
          <w:color w:val="1D1D1B"/>
          <w:lang w:val="uk-UA" w:eastAsia="uk-UA"/>
        </w:rPr>
        <w:tab/>
      </w:r>
      <w:r>
        <w:rPr>
          <w:b/>
          <w:color w:val="1D1D1B"/>
          <w:lang w:val="uk-UA" w:eastAsia="uk-UA"/>
        </w:rPr>
        <w:tab/>
      </w:r>
      <w:r w:rsidRPr="006C522F">
        <w:rPr>
          <w:b/>
          <w:color w:val="1D1D1B"/>
          <w:lang w:val="uk-UA" w:eastAsia="uk-UA"/>
        </w:rPr>
        <w:t xml:space="preserve">Наталія </w:t>
      </w:r>
      <w:proofErr w:type="spellStart"/>
      <w:r w:rsidRPr="006C522F">
        <w:rPr>
          <w:b/>
          <w:color w:val="1D1D1B"/>
          <w:lang w:val="uk-UA" w:eastAsia="uk-UA"/>
        </w:rPr>
        <w:t>ОСТРОВСЬКА</w:t>
      </w:r>
      <w:proofErr w:type="spellEnd"/>
    </w:p>
    <w:sectPr w:rsidR="006C522F" w:rsidRPr="006C522F" w:rsidSect="006C522F">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kraine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551A"/>
    <w:multiLevelType w:val="multilevel"/>
    <w:tmpl w:val="1B10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B33FA2"/>
    <w:multiLevelType w:val="multilevel"/>
    <w:tmpl w:val="D502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018AE"/>
    <w:multiLevelType w:val="hybridMultilevel"/>
    <w:tmpl w:val="10C6C278"/>
    <w:lvl w:ilvl="0" w:tplc="DD4A16E0">
      <w:start w:val="2"/>
      <w:numFmt w:val="bullet"/>
      <w:lvlText w:val="-"/>
      <w:lvlJc w:val="left"/>
      <w:pPr>
        <w:ind w:left="928" w:hanging="360"/>
      </w:pPr>
      <w:rPr>
        <w:rFonts w:ascii="eUkraineRegular" w:eastAsia="Times New Roman" w:hAnsi="eUkraineRegular"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07404C29"/>
    <w:multiLevelType w:val="multilevel"/>
    <w:tmpl w:val="2F50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345FD"/>
    <w:multiLevelType w:val="multilevel"/>
    <w:tmpl w:val="7B0E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E00B6D"/>
    <w:multiLevelType w:val="multilevel"/>
    <w:tmpl w:val="F2B8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67F31"/>
    <w:multiLevelType w:val="multilevel"/>
    <w:tmpl w:val="C0F63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C27AE1"/>
    <w:multiLevelType w:val="multilevel"/>
    <w:tmpl w:val="C0B4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CA603B"/>
    <w:multiLevelType w:val="multilevel"/>
    <w:tmpl w:val="EF682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48163C"/>
    <w:multiLevelType w:val="multilevel"/>
    <w:tmpl w:val="70A61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B4022A"/>
    <w:multiLevelType w:val="multilevel"/>
    <w:tmpl w:val="8C9CC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093B70"/>
    <w:multiLevelType w:val="multilevel"/>
    <w:tmpl w:val="E120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4"/>
  </w:num>
  <w:num w:numId="4">
    <w:abstractNumId w:val="3"/>
  </w:num>
  <w:num w:numId="5">
    <w:abstractNumId w:val="11"/>
  </w:num>
  <w:num w:numId="6">
    <w:abstractNumId w:val="1"/>
  </w:num>
  <w:num w:numId="7">
    <w:abstractNumId w:val="6"/>
  </w:num>
  <w:num w:numId="8">
    <w:abstractNumId w:val="7"/>
  </w:num>
  <w:num w:numId="9">
    <w:abstractNumId w:val="10"/>
  </w:num>
  <w:num w:numId="10">
    <w:abstractNumId w:val="9"/>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A0728"/>
    <w:rsid w:val="000232A7"/>
    <w:rsid w:val="00066CAD"/>
    <w:rsid w:val="001177A2"/>
    <w:rsid w:val="00147DAE"/>
    <w:rsid w:val="001524D0"/>
    <w:rsid w:val="001C4B7C"/>
    <w:rsid w:val="001D6908"/>
    <w:rsid w:val="0039285C"/>
    <w:rsid w:val="0039588E"/>
    <w:rsid w:val="003A2635"/>
    <w:rsid w:val="003C5017"/>
    <w:rsid w:val="003E72D1"/>
    <w:rsid w:val="00401C11"/>
    <w:rsid w:val="004A2A62"/>
    <w:rsid w:val="005D0FCC"/>
    <w:rsid w:val="005E57DE"/>
    <w:rsid w:val="00677B6C"/>
    <w:rsid w:val="00680A2E"/>
    <w:rsid w:val="006849A8"/>
    <w:rsid w:val="00694740"/>
    <w:rsid w:val="006A487E"/>
    <w:rsid w:val="006C522F"/>
    <w:rsid w:val="007469AB"/>
    <w:rsid w:val="00754DA0"/>
    <w:rsid w:val="007A0728"/>
    <w:rsid w:val="007C0CB6"/>
    <w:rsid w:val="007D6EA5"/>
    <w:rsid w:val="007F0D12"/>
    <w:rsid w:val="00834473"/>
    <w:rsid w:val="008A4FB1"/>
    <w:rsid w:val="008B3198"/>
    <w:rsid w:val="008C4788"/>
    <w:rsid w:val="008F1385"/>
    <w:rsid w:val="009721AA"/>
    <w:rsid w:val="009B7BD4"/>
    <w:rsid w:val="009E1547"/>
    <w:rsid w:val="009E2FFC"/>
    <w:rsid w:val="00A4211B"/>
    <w:rsid w:val="00A43875"/>
    <w:rsid w:val="00A44094"/>
    <w:rsid w:val="00A561DB"/>
    <w:rsid w:val="00AD11CF"/>
    <w:rsid w:val="00B41EB7"/>
    <w:rsid w:val="00BD40C0"/>
    <w:rsid w:val="00D30F9A"/>
    <w:rsid w:val="00D64616"/>
    <w:rsid w:val="00D652E8"/>
    <w:rsid w:val="00DA3C96"/>
    <w:rsid w:val="00DA3DF5"/>
    <w:rsid w:val="00DC4ED9"/>
    <w:rsid w:val="00DE4DFB"/>
    <w:rsid w:val="00E506C5"/>
    <w:rsid w:val="00E51448"/>
    <w:rsid w:val="00E877A4"/>
    <w:rsid w:val="00F0242C"/>
    <w:rsid w:val="00F51770"/>
    <w:rsid w:val="00F62C82"/>
    <w:rsid w:val="00F73CEC"/>
    <w:rsid w:val="00F761BC"/>
    <w:rsid w:val="00FB4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7A2"/>
    <w:rPr>
      <w:sz w:val="24"/>
      <w:szCs w:val="24"/>
      <w:lang w:val="ru-RU" w:eastAsia="ru-RU"/>
    </w:rPr>
  </w:style>
  <w:style w:type="paragraph" w:styleId="1">
    <w:name w:val="heading 1"/>
    <w:basedOn w:val="a"/>
    <w:link w:val="10"/>
    <w:uiPriority w:val="9"/>
    <w:qFormat/>
    <w:rsid w:val="007A0728"/>
    <w:pPr>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sid w:val="001177A2"/>
    <w:pPr>
      <w:snapToGrid w:val="0"/>
      <w:jc w:val="center"/>
    </w:pPr>
    <w:rPr>
      <w:b/>
      <w:color w:val="000000"/>
      <w:sz w:val="28"/>
      <w:szCs w:val="20"/>
      <w:lang w:val="uk-UA"/>
    </w:rPr>
  </w:style>
  <w:style w:type="character" w:styleId="a4">
    <w:name w:val="Emphasis"/>
    <w:uiPriority w:val="20"/>
    <w:qFormat/>
    <w:rsid w:val="001177A2"/>
    <w:rPr>
      <w:i/>
      <w:iCs/>
    </w:rPr>
  </w:style>
  <w:style w:type="paragraph" w:styleId="a5">
    <w:name w:val="List Paragraph"/>
    <w:basedOn w:val="a"/>
    <w:uiPriority w:val="34"/>
    <w:qFormat/>
    <w:rsid w:val="001177A2"/>
    <w:pPr>
      <w:ind w:left="720"/>
    </w:pPr>
  </w:style>
  <w:style w:type="paragraph" w:customStyle="1" w:styleId="TableParagraph">
    <w:name w:val="Table Paragraph"/>
    <w:basedOn w:val="a"/>
    <w:uiPriority w:val="1"/>
    <w:qFormat/>
    <w:rsid w:val="001177A2"/>
    <w:pPr>
      <w:widowControl w:val="0"/>
      <w:autoSpaceDE w:val="0"/>
      <w:autoSpaceDN w:val="0"/>
      <w:adjustRightInd w:val="0"/>
    </w:pPr>
    <w:rPr>
      <w:lang w:val="en-US" w:eastAsia="en-US"/>
    </w:rPr>
  </w:style>
  <w:style w:type="character" w:customStyle="1" w:styleId="10">
    <w:name w:val="Заголовок 1 Знак"/>
    <w:basedOn w:val="a0"/>
    <w:link w:val="1"/>
    <w:uiPriority w:val="9"/>
    <w:rsid w:val="007A0728"/>
    <w:rPr>
      <w:b/>
      <w:bCs/>
      <w:kern w:val="36"/>
      <w:sz w:val="48"/>
      <w:szCs w:val="48"/>
    </w:rPr>
  </w:style>
  <w:style w:type="paragraph" w:styleId="a6">
    <w:name w:val="Normal (Web)"/>
    <w:basedOn w:val="a"/>
    <w:uiPriority w:val="99"/>
    <w:semiHidden/>
    <w:unhideWhenUsed/>
    <w:rsid w:val="007A0728"/>
    <w:pPr>
      <w:spacing w:before="100" w:beforeAutospacing="1" w:after="100" w:afterAutospacing="1"/>
    </w:pPr>
    <w:rPr>
      <w:lang w:val="uk-UA" w:eastAsia="uk-UA"/>
    </w:rPr>
  </w:style>
  <w:style w:type="character" w:styleId="a7">
    <w:name w:val="Hyperlink"/>
    <w:basedOn w:val="a0"/>
    <w:uiPriority w:val="99"/>
    <w:semiHidden/>
    <w:unhideWhenUsed/>
    <w:rsid w:val="007A0728"/>
    <w:rPr>
      <w:color w:val="0000FF"/>
      <w:u w:val="single"/>
    </w:rPr>
  </w:style>
  <w:style w:type="paragraph" w:customStyle="1" w:styleId="100">
    <w:name w:val="10"/>
    <w:basedOn w:val="a"/>
    <w:rsid w:val="007A0728"/>
    <w:pPr>
      <w:spacing w:before="100" w:beforeAutospacing="1" w:after="100" w:afterAutospacing="1"/>
    </w:pPr>
    <w:rPr>
      <w:lang w:val="uk-UA" w:eastAsia="uk-UA"/>
    </w:rPr>
  </w:style>
  <w:style w:type="character" w:styleId="a8">
    <w:name w:val="Strong"/>
    <w:basedOn w:val="a0"/>
    <w:uiPriority w:val="22"/>
    <w:qFormat/>
    <w:rsid w:val="007A0728"/>
    <w:rPr>
      <w:b/>
      <w:bCs/>
    </w:rPr>
  </w:style>
  <w:style w:type="paragraph" w:styleId="a9">
    <w:name w:val="Balloon Text"/>
    <w:basedOn w:val="a"/>
    <w:link w:val="aa"/>
    <w:uiPriority w:val="99"/>
    <w:semiHidden/>
    <w:unhideWhenUsed/>
    <w:rsid w:val="007A0728"/>
    <w:rPr>
      <w:rFonts w:ascii="Tahoma" w:hAnsi="Tahoma" w:cs="Tahoma"/>
      <w:sz w:val="16"/>
      <w:szCs w:val="16"/>
    </w:rPr>
  </w:style>
  <w:style w:type="character" w:customStyle="1" w:styleId="aa">
    <w:name w:val="Текст выноски Знак"/>
    <w:basedOn w:val="a0"/>
    <w:link w:val="a9"/>
    <w:uiPriority w:val="99"/>
    <w:semiHidden/>
    <w:rsid w:val="007A0728"/>
    <w:rPr>
      <w:rFonts w:ascii="Tahoma" w:hAnsi="Tahoma" w:cs="Tahoma"/>
      <w:sz w:val="16"/>
      <w:szCs w:val="16"/>
      <w:lang w:val="ru-RU" w:eastAsia="ru-RU"/>
    </w:rPr>
  </w:style>
  <w:style w:type="paragraph" w:styleId="HTML">
    <w:name w:val="HTML Preformatted"/>
    <w:basedOn w:val="a"/>
    <w:link w:val="HTML0"/>
    <w:uiPriority w:val="99"/>
    <w:semiHidden/>
    <w:unhideWhenUsed/>
    <w:rsid w:val="00BD4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uiPriority w:val="99"/>
    <w:semiHidden/>
    <w:rsid w:val="00BD40C0"/>
    <w:rPr>
      <w:rFonts w:ascii="Courier New" w:hAnsi="Courier New" w:cs="Courier New"/>
    </w:rPr>
  </w:style>
  <w:style w:type="table" w:styleId="ab">
    <w:name w:val="Table Grid"/>
    <w:basedOn w:val="a1"/>
    <w:uiPriority w:val="59"/>
    <w:rsid w:val="001C4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1523413">
      <w:bodyDiv w:val="1"/>
      <w:marLeft w:val="0"/>
      <w:marRight w:val="0"/>
      <w:marTop w:val="0"/>
      <w:marBottom w:val="0"/>
      <w:divBdr>
        <w:top w:val="none" w:sz="0" w:space="0" w:color="auto"/>
        <w:left w:val="none" w:sz="0" w:space="0" w:color="auto"/>
        <w:bottom w:val="none" w:sz="0" w:space="0" w:color="auto"/>
        <w:right w:val="none" w:sz="0" w:space="0" w:color="auto"/>
      </w:divBdr>
    </w:div>
    <w:div w:id="549654122">
      <w:bodyDiv w:val="1"/>
      <w:marLeft w:val="0"/>
      <w:marRight w:val="0"/>
      <w:marTop w:val="0"/>
      <w:marBottom w:val="0"/>
      <w:divBdr>
        <w:top w:val="none" w:sz="0" w:space="0" w:color="auto"/>
        <w:left w:val="none" w:sz="0" w:space="0" w:color="auto"/>
        <w:bottom w:val="none" w:sz="0" w:space="0" w:color="auto"/>
        <w:right w:val="none" w:sz="0" w:space="0" w:color="auto"/>
      </w:divBdr>
      <w:divsChild>
        <w:div w:id="2074766997">
          <w:marLeft w:val="0"/>
          <w:marRight w:val="0"/>
          <w:marTop w:val="0"/>
          <w:marBottom w:val="0"/>
          <w:divBdr>
            <w:top w:val="none" w:sz="0" w:space="0" w:color="auto"/>
            <w:left w:val="none" w:sz="0" w:space="0" w:color="auto"/>
            <w:bottom w:val="none" w:sz="0" w:space="0" w:color="auto"/>
            <w:right w:val="none" w:sz="0" w:space="0" w:color="auto"/>
          </w:divBdr>
        </w:div>
        <w:div w:id="1629237615">
          <w:marLeft w:val="0"/>
          <w:marRight w:val="0"/>
          <w:marTop w:val="0"/>
          <w:marBottom w:val="0"/>
          <w:divBdr>
            <w:top w:val="none" w:sz="0" w:space="0" w:color="auto"/>
            <w:left w:val="none" w:sz="0" w:space="0" w:color="auto"/>
            <w:bottom w:val="none" w:sz="0" w:space="0" w:color="auto"/>
            <w:right w:val="none" w:sz="0" w:space="0" w:color="auto"/>
          </w:divBdr>
        </w:div>
        <w:div w:id="390352077">
          <w:marLeft w:val="0"/>
          <w:marRight w:val="0"/>
          <w:marTop w:val="0"/>
          <w:marBottom w:val="0"/>
          <w:divBdr>
            <w:top w:val="none" w:sz="0" w:space="0" w:color="auto"/>
            <w:left w:val="none" w:sz="0" w:space="0" w:color="auto"/>
            <w:bottom w:val="none" w:sz="0" w:space="0" w:color="auto"/>
            <w:right w:val="none" w:sz="0" w:space="0" w:color="auto"/>
          </w:divBdr>
        </w:div>
        <w:div w:id="2026439190">
          <w:marLeft w:val="0"/>
          <w:marRight w:val="0"/>
          <w:marTop w:val="0"/>
          <w:marBottom w:val="0"/>
          <w:divBdr>
            <w:top w:val="none" w:sz="0" w:space="0" w:color="auto"/>
            <w:left w:val="none" w:sz="0" w:space="0" w:color="auto"/>
            <w:bottom w:val="none" w:sz="0" w:space="0" w:color="auto"/>
            <w:right w:val="none" w:sz="0" w:space="0" w:color="auto"/>
          </w:divBdr>
        </w:div>
      </w:divsChild>
    </w:div>
    <w:div w:id="1282877356">
      <w:bodyDiv w:val="1"/>
      <w:marLeft w:val="0"/>
      <w:marRight w:val="0"/>
      <w:marTop w:val="0"/>
      <w:marBottom w:val="0"/>
      <w:divBdr>
        <w:top w:val="none" w:sz="0" w:space="0" w:color="auto"/>
        <w:left w:val="none" w:sz="0" w:space="0" w:color="auto"/>
        <w:bottom w:val="none" w:sz="0" w:space="0" w:color="auto"/>
        <w:right w:val="none" w:sz="0" w:space="0" w:color="auto"/>
      </w:divBdr>
      <w:divsChild>
        <w:div w:id="1536697754">
          <w:marLeft w:val="-230"/>
          <w:marRight w:val="-230"/>
          <w:marTop w:val="0"/>
          <w:marBottom w:val="0"/>
          <w:divBdr>
            <w:top w:val="none" w:sz="0" w:space="0" w:color="auto"/>
            <w:left w:val="none" w:sz="0" w:space="0" w:color="auto"/>
            <w:bottom w:val="none" w:sz="0" w:space="0" w:color="auto"/>
            <w:right w:val="none" w:sz="0" w:space="0" w:color="auto"/>
          </w:divBdr>
          <w:divsChild>
            <w:div w:id="1364094670">
              <w:marLeft w:val="0"/>
              <w:marRight w:val="0"/>
              <w:marTop w:val="0"/>
              <w:marBottom w:val="0"/>
              <w:divBdr>
                <w:top w:val="none" w:sz="0" w:space="0" w:color="auto"/>
                <w:left w:val="none" w:sz="0" w:space="0" w:color="auto"/>
                <w:bottom w:val="none" w:sz="0" w:space="0" w:color="auto"/>
                <w:right w:val="none" w:sz="0" w:space="0" w:color="auto"/>
              </w:divBdr>
            </w:div>
            <w:div w:id="15075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2904</Words>
  <Characters>16553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dc:creator>
  <cp:keywords/>
  <dc:description/>
  <cp:lastModifiedBy>User Windows</cp:lastModifiedBy>
  <cp:revision>46</cp:revision>
  <dcterms:created xsi:type="dcterms:W3CDTF">2026-06-02T11:13:00Z</dcterms:created>
  <dcterms:modified xsi:type="dcterms:W3CDTF">2026-07-24T08:17:00Z</dcterms:modified>
</cp:coreProperties>
</file>